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F50F5" w14:textId="624E8676" w:rsidR="00730BB2" w:rsidRDefault="00730BB2" w:rsidP="00894375">
      <w:pPr>
        <w:ind w:left="-284"/>
        <w:rPr>
          <w:rFonts w:ascii="Arial" w:hAnsi="Arial" w:cs="Arial"/>
          <w:b/>
          <w:u w:val="single"/>
        </w:rPr>
      </w:pPr>
      <w:r w:rsidRPr="00730BB2">
        <w:rPr>
          <w:rFonts w:ascii="Arial" w:hAnsi="Arial" w:cs="Arial"/>
          <w:b/>
          <w:noProof/>
          <w:u w:val="single"/>
        </w:rPr>
        <mc:AlternateContent>
          <mc:Choice Requires="wps">
            <w:drawing>
              <wp:anchor distT="45720" distB="45720" distL="114300" distR="114300" simplePos="0" relativeHeight="251661312" behindDoc="0" locked="0" layoutInCell="1" allowOverlap="1" wp14:anchorId="6742E0B1" wp14:editId="6A1F53C4">
                <wp:simplePos x="0" y="0"/>
                <wp:positionH relativeFrom="column">
                  <wp:posOffset>4415790</wp:posOffset>
                </wp:positionH>
                <wp:positionV relativeFrom="page">
                  <wp:posOffset>297180</wp:posOffset>
                </wp:positionV>
                <wp:extent cx="1937385" cy="85280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852805"/>
                        </a:xfrm>
                        <a:prstGeom prst="rect">
                          <a:avLst/>
                        </a:prstGeom>
                        <a:solidFill>
                          <a:srgbClr val="FFFFFF"/>
                        </a:solidFill>
                        <a:ln w="9525">
                          <a:noFill/>
                          <a:miter lim="800000"/>
                          <a:headEnd/>
                          <a:tailEnd/>
                        </a:ln>
                      </wps:spPr>
                      <wps:txbx>
                        <w:txbxContent>
                          <w:p w14:paraId="2C59D036" w14:textId="3EB22B73" w:rsidR="00730BB2" w:rsidRDefault="00730BB2">
                            <w:r w:rsidRPr="00B4486D">
                              <w:rPr>
                                <w:noProof/>
                              </w:rPr>
                              <w:drawing>
                                <wp:inline distT="0" distB="0" distL="0" distR="0" wp14:anchorId="5439B271" wp14:editId="4ACCD395">
                                  <wp:extent cx="1953123" cy="79946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5116" cy="800281"/>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2E0B1" id="_x0000_t202" coordsize="21600,21600" o:spt="202" path="m,l,21600r21600,l21600,xe">
                <v:stroke joinstyle="miter"/>
                <v:path gradientshapeok="t" o:connecttype="rect"/>
              </v:shapetype>
              <v:shape id="Text Box 2" o:spid="_x0000_s1026" type="#_x0000_t202" style="position:absolute;left:0;text-align:left;margin-left:347.7pt;margin-top:23.4pt;width:152.55pt;height:67.1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" stroked="f">
                <v:textbox style="mso-fit-shape-to-text:t">
                  <w:txbxContent>
                    <w:p w14:paraId="2C59D036" w14:textId="3EB22B73" w:rsidR="00730BB2" w:rsidRDefault="00730BB2">
                      <w:r w:rsidRPr="00B4486D">
                        <w:rPr>
                          <w:noProof/>
                        </w:rPr>
                        <w:drawing>
                          <wp:inline distT="0" distB="0" distL="0" distR="0" wp14:anchorId="5439B271" wp14:editId="4ACCD395">
                            <wp:extent cx="1953123" cy="799465"/>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5116" cy="800281"/>
                                    </a:xfrm>
                                    <a:prstGeom prst="rect">
                                      <a:avLst/>
                                    </a:prstGeom>
                                    <a:noFill/>
                                    <a:ln>
                                      <a:noFill/>
                                    </a:ln>
                                  </pic:spPr>
                                </pic:pic>
                              </a:graphicData>
                            </a:graphic>
                          </wp:inline>
                        </w:drawing>
                      </w:r>
                    </w:p>
                  </w:txbxContent>
                </v:textbox>
                <w10:wrap type="square" anchory="page"/>
              </v:shape>
            </w:pict>
          </mc:Fallback>
        </mc:AlternateContent>
      </w:r>
      <w:r w:rsidR="00894375">
        <w:rPr>
          <w:noProof/>
        </w:rPr>
        <mc:AlternateContent>
          <mc:Choice Requires="wps">
            <w:drawing>
              <wp:anchor distT="0" distB="0" distL="114300" distR="114300" simplePos="0" relativeHeight="251659264" behindDoc="0" locked="0" layoutInCell="1" allowOverlap="1" wp14:anchorId="4833A8F1" wp14:editId="315CE32C">
                <wp:simplePos x="0" y="0"/>
                <wp:positionH relativeFrom="column">
                  <wp:posOffset>4438650</wp:posOffset>
                </wp:positionH>
                <wp:positionV relativeFrom="paragraph">
                  <wp:posOffset>-159385</wp:posOffset>
                </wp:positionV>
                <wp:extent cx="1919605" cy="73914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FAE19" w14:textId="09D7F1DD" w:rsidR="00894375" w:rsidRDefault="00894375" w:rsidP="0089437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3A8F1" id="_x0000_s1027" type="#_x0000_t202" style="position:absolute;left:0;text-align:left;margin-left:349.5pt;margin-top:-12.55pt;width:151.1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83gAIAAA8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" stroked="f">
                <v:textbox>
                  <w:txbxContent>
                    <w:p w14:paraId="699FAE19" w14:textId="09D7F1DD" w:rsidR="00894375" w:rsidRDefault="00894375" w:rsidP="00894375"/>
                  </w:txbxContent>
                </v:textbox>
              </v:shape>
            </w:pict>
          </mc:Fallback>
        </mc:AlternateContent>
      </w:r>
      <w:r>
        <w:rPr>
          <w:rFonts w:ascii="Arial" w:hAnsi="Arial" w:cs="Arial"/>
          <w:b/>
          <w:u w:val="single"/>
        </w:rPr>
        <w:t xml:space="preserve"> </w:t>
      </w:r>
    </w:p>
    <w:p w14:paraId="1D164FE8" w14:textId="38804A53" w:rsidR="00894375" w:rsidRPr="00EB28EB" w:rsidRDefault="00894375" w:rsidP="00894375">
      <w:pPr>
        <w:ind w:left="-284"/>
        <w:rPr>
          <w:rFonts w:ascii="Lato" w:hAnsi="Lato" w:cs="Arial"/>
          <w:b/>
          <w:sz w:val="28"/>
          <w:szCs w:val="28"/>
        </w:rPr>
      </w:pPr>
      <w:r w:rsidRPr="00EB28EB">
        <w:rPr>
          <w:rFonts w:ascii="Lato" w:hAnsi="Lato" w:cs="Arial"/>
          <w:b/>
          <w:u w:val="single"/>
        </w:rPr>
        <w:t xml:space="preserve">COURSE </w:t>
      </w:r>
      <w:smartTag w:uri="schemas-accessaccounts-com/lookup" w:element="T10">
        <w:smartTagPr>
          <w:attr w:name="User" w:val="1"/>
          <w:attr w:name="Value" w:val="'INFO'"/>
          <w:attr w:name="DField" w:val="PACODE"/>
          <w:attr w:name="WField" w:val="PACODE"/>
        </w:smartTagPr>
        <w:r w:rsidRPr="00EB28EB">
          <w:rPr>
            <w:rFonts w:ascii="Lato" w:hAnsi="Lato" w:cs="Arial"/>
            <w:b/>
            <w:u w:val="single"/>
          </w:rPr>
          <w:t>INFO</w:t>
        </w:r>
      </w:smartTag>
      <w:r w:rsidRPr="00EB28EB">
        <w:rPr>
          <w:rFonts w:ascii="Lato" w:hAnsi="Lato" w:cs="Arial"/>
          <w:b/>
          <w:u w:val="single"/>
        </w:rPr>
        <w:t xml:space="preserve">RMATION SHEET </w:t>
      </w:r>
    </w:p>
    <w:p w14:paraId="7C044547" w14:textId="77777777" w:rsidR="00894375" w:rsidRPr="00EB28EB" w:rsidRDefault="00894375" w:rsidP="00894375">
      <w:pPr>
        <w:jc w:val="center"/>
        <w:rPr>
          <w:rFonts w:ascii="Lato" w:hAnsi="Lato" w:cs="Arial"/>
          <w:b/>
          <w:sz w:val="18"/>
          <w:szCs w:val="18"/>
        </w:rPr>
      </w:pPr>
    </w:p>
    <w:p w14:paraId="08DF3007" w14:textId="77777777" w:rsidR="00730BB2" w:rsidRPr="00EB28EB" w:rsidRDefault="00730BB2" w:rsidP="00894375">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1650"/>
        <w:gridCol w:w="3500"/>
      </w:tblGrid>
      <w:tr w:rsidR="00894375" w:rsidRPr="00EB28EB" w14:paraId="09015FA7" w14:textId="77777777" w:rsidTr="00EB28EB">
        <w:tc>
          <w:tcPr>
            <w:tcW w:w="6910" w:type="dxa"/>
            <w:gridSpan w:val="3"/>
          </w:tcPr>
          <w:p w14:paraId="76C7C67C" w14:textId="785C2BED" w:rsidR="00894375" w:rsidRPr="00EB28EB" w:rsidRDefault="00894375" w:rsidP="0001694B">
            <w:pPr>
              <w:rPr>
                <w:rFonts w:ascii="Lato" w:hAnsi="Lato" w:cs="Arial"/>
                <w:sz w:val="22"/>
                <w:szCs w:val="22"/>
              </w:rPr>
            </w:pPr>
            <w:r w:rsidRPr="00EB28EB">
              <w:rPr>
                <w:rFonts w:ascii="Lato" w:hAnsi="Lato" w:cs="Arial"/>
                <w:b/>
                <w:sz w:val="22"/>
                <w:szCs w:val="22"/>
              </w:rPr>
              <w:t xml:space="preserve">Course Title:  </w:t>
            </w:r>
            <w:r w:rsidRPr="00EB28EB">
              <w:rPr>
                <w:rFonts w:ascii="Lato" w:hAnsi="Lato" w:cs="Arial"/>
                <w:sz w:val="22"/>
                <w:szCs w:val="22"/>
              </w:rPr>
              <w:t>Half Day</w:t>
            </w:r>
            <w:r w:rsidRPr="00EB28EB">
              <w:rPr>
                <w:rFonts w:ascii="Lato" w:hAnsi="Lato" w:cs="Arial"/>
                <w:b/>
                <w:sz w:val="22"/>
                <w:szCs w:val="22"/>
              </w:rPr>
              <w:t xml:space="preserve"> </w:t>
            </w:r>
            <w:r w:rsidRPr="00EB28EB">
              <w:rPr>
                <w:rFonts w:ascii="Lato" w:hAnsi="Lato" w:cs="Arial"/>
                <w:sz w:val="22"/>
                <w:szCs w:val="22"/>
              </w:rPr>
              <w:t xml:space="preserve">Bird Safari – </w:t>
            </w:r>
            <w:proofErr w:type="spellStart"/>
            <w:r w:rsidRPr="00EB28EB">
              <w:rPr>
                <w:rFonts w:ascii="Lato" w:hAnsi="Lato" w:cs="Arial"/>
                <w:sz w:val="22"/>
                <w:szCs w:val="22"/>
              </w:rPr>
              <w:t>Pett</w:t>
            </w:r>
            <w:proofErr w:type="spellEnd"/>
            <w:r w:rsidRPr="00EB28EB">
              <w:rPr>
                <w:rFonts w:ascii="Lato" w:hAnsi="Lato" w:cs="Arial"/>
                <w:sz w:val="22"/>
                <w:szCs w:val="22"/>
              </w:rPr>
              <w:t xml:space="preserve"> Levels</w:t>
            </w:r>
          </w:p>
        </w:tc>
        <w:tc>
          <w:tcPr>
            <w:tcW w:w="3500" w:type="dxa"/>
          </w:tcPr>
          <w:p w14:paraId="6916892B" w14:textId="77777777" w:rsidR="00894375" w:rsidRPr="00EB28EB" w:rsidRDefault="00894375" w:rsidP="0001694B">
            <w:pPr>
              <w:rPr>
                <w:rFonts w:ascii="Lato" w:hAnsi="Lato" w:cs="Arial"/>
                <w:b/>
                <w:sz w:val="22"/>
                <w:szCs w:val="22"/>
              </w:rPr>
            </w:pPr>
            <w:r w:rsidRPr="00EB28EB">
              <w:rPr>
                <w:rFonts w:ascii="Lato" w:hAnsi="Lato" w:cs="Arial"/>
                <w:b/>
                <w:sz w:val="22"/>
                <w:szCs w:val="22"/>
              </w:rPr>
              <w:t xml:space="preserve">Day/Date/Year:  </w:t>
            </w:r>
          </w:p>
          <w:p w14:paraId="209915DB" w14:textId="2C1DE9D6" w:rsidR="00894375" w:rsidRPr="00EB28EB" w:rsidRDefault="000B1209" w:rsidP="0001694B">
            <w:pPr>
              <w:rPr>
                <w:rFonts w:ascii="Lato" w:hAnsi="Lato" w:cs="Arial"/>
                <w:sz w:val="22"/>
                <w:szCs w:val="22"/>
              </w:rPr>
            </w:pPr>
            <w:r w:rsidRPr="00EB28EB">
              <w:rPr>
                <w:rFonts w:ascii="Lato" w:hAnsi="Lato" w:cs="Arial"/>
                <w:sz w:val="22"/>
                <w:szCs w:val="22"/>
              </w:rPr>
              <w:t>Wednesday 9 September 2020</w:t>
            </w:r>
          </w:p>
          <w:p w14:paraId="2BE8473B" w14:textId="77777777" w:rsidR="00894375" w:rsidRPr="00EB28EB" w:rsidRDefault="00894375" w:rsidP="0001694B">
            <w:pPr>
              <w:rPr>
                <w:rFonts w:ascii="Lato" w:hAnsi="Lato" w:cs="Arial"/>
                <w:sz w:val="22"/>
                <w:szCs w:val="22"/>
              </w:rPr>
            </w:pPr>
          </w:p>
        </w:tc>
      </w:tr>
      <w:tr w:rsidR="00894375" w:rsidRPr="00EB28EB" w14:paraId="6B498EE3" w14:textId="77777777" w:rsidTr="0001694B">
        <w:tc>
          <w:tcPr>
            <w:tcW w:w="5260" w:type="dxa"/>
            <w:gridSpan w:val="2"/>
          </w:tcPr>
          <w:p w14:paraId="14BF4C82" w14:textId="7BC8F41B" w:rsidR="00894375" w:rsidRPr="00EB28EB" w:rsidRDefault="00894375" w:rsidP="0001694B">
            <w:pPr>
              <w:rPr>
                <w:rFonts w:ascii="Lato" w:hAnsi="Lato" w:cs="Arial"/>
                <w:b/>
                <w:sz w:val="22"/>
                <w:szCs w:val="22"/>
              </w:rPr>
            </w:pPr>
            <w:r w:rsidRPr="00EB28EB">
              <w:rPr>
                <w:rFonts w:ascii="Lato" w:hAnsi="Lato" w:cs="Arial"/>
                <w:b/>
                <w:sz w:val="22"/>
                <w:szCs w:val="22"/>
              </w:rPr>
              <w:t>Start Time</w:t>
            </w:r>
            <w:r w:rsidR="00730BB2" w:rsidRPr="00EB28EB">
              <w:rPr>
                <w:rFonts w:ascii="Lato" w:hAnsi="Lato" w:cs="Arial"/>
                <w:b/>
                <w:sz w:val="22"/>
                <w:szCs w:val="22"/>
              </w:rPr>
              <w:t>:</w:t>
            </w:r>
            <w:r w:rsidRPr="00EB28EB">
              <w:rPr>
                <w:rFonts w:ascii="Lato" w:hAnsi="Lato" w:cs="Arial"/>
                <w:b/>
                <w:sz w:val="22"/>
                <w:szCs w:val="22"/>
              </w:rPr>
              <w:t xml:space="preserve">  </w:t>
            </w:r>
            <w:r w:rsidRPr="00EB28EB">
              <w:rPr>
                <w:rFonts w:ascii="Lato" w:hAnsi="Lato" w:cs="Arial"/>
                <w:sz w:val="22"/>
                <w:szCs w:val="22"/>
              </w:rPr>
              <w:t>9.30</w:t>
            </w:r>
            <w:r w:rsidR="00730BB2" w:rsidRPr="00EB28EB">
              <w:rPr>
                <w:rFonts w:ascii="Lato" w:hAnsi="Lato" w:cs="Arial"/>
                <w:sz w:val="22"/>
                <w:szCs w:val="22"/>
              </w:rPr>
              <w:t>am</w:t>
            </w:r>
          </w:p>
        </w:tc>
        <w:tc>
          <w:tcPr>
            <w:tcW w:w="5150" w:type="dxa"/>
            <w:gridSpan w:val="2"/>
          </w:tcPr>
          <w:p w14:paraId="09E6CB9B" w14:textId="1EC80DDF" w:rsidR="00894375" w:rsidRPr="00EB28EB" w:rsidRDefault="00894375" w:rsidP="0001694B">
            <w:pPr>
              <w:rPr>
                <w:rFonts w:ascii="Lato" w:hAnsi="Lato" w:cs="Arial"/>
                <w:b/>
                <w:sz w:val="22"/>
                <w:szCs w:val="22"/>
              </w:rPr>
            </w:pPr>
            <w:r w:rsidRPr="00EB28EB">
              <w:rPr>
                <w:rFonts w:ascii="Lato" w:hAnsi="Lato" w:cs="Arial"/>
                <w:b/>
                <w:sz w:val="22"/>
                <w:szCs w:val="22"/>
              </w:rPr>
              <w:t>Finish Time</w:t>
            </w:r>
            <w:r w:rsidR="00730BB2" w:rsidRPr="00EB28EB">
              <w:rPr>
                <w:rFonts w:ascii="Lato" w:hAnsi="Lato" w:cs="Arial"/>
                <w:b/>
                <w:sz w:val="22"/>
                <w:szCs w:val="22"/>
              </w:rPr>
              <w:t>:</w:t>
            </w:r>
            <w:r w:rsidRPr="00EB28EB">
              <w:rPr>
                <w:rFonts w:ascii="Lato" w:hAnsi="Lato" w:cs="Arial"/>
                <w:sz w:val="22"/>
                <w:szCs w:val="22"/>
              </w:rPr>
              <w:t xml:space="preserve"> </w:t>
            </w:r>
            <w:r w:rsidR="00730BB2" w:rsidRPr="00EB28EB">
              <w:rPr>
                <w:rFonts w:ascii="Lato" w:hAnsi="Lato" w:cs="Arial"/>
                <w:sz w:val="22"/>
                <w:szCs w:val="22"/>
              </w:rPr>
              <w:t>1pm</w:t>
            </w:r>
          </w:p>
          <w:p w14:paraId="761DAB82" w14:textId="77777777" w:rsidR="00894375" w:rsidRPr="00EB28EB" w:rsidRDefault="00894375" w:rsidP="0001694B">
            <w:pPr>
              <w:rPr>
                <w:rFonts w:ascii="Lato" w:hAnsi="Lato" w:cs="Arial"/>
                <w:sz w:val="22"/>
                <w:szCs w:val="22"/>
              </w:rPr>
            </w:pPr>
          </w:p>
        </w:tc>
      </w:tr>
      <w:tr w:rsidR="00894375" w:rsidRPr="00EB28EB" w14:paraId="1E21AFB8" w14:textId="77777777" w:rsidTr="0001694B">
        <w:tc>
          <w:tcPr>
            <w:tcW w:w="4046" w:type="dxa"/>
          </w:tcPr>
          <w:p w14:paraId="7FFB939F" w14:textId="77777777" w:rsidR="00894375" w:rsidRPr="00EB28EB" w:rsidRDefault="00894375" w:rsidP="0001694B">
            <w:pPr>
              <w:rPr>
                <w:rFonts w:ascii="Lato" w:hAnsi="Lato" w:cs="Arial"/>
                <w:b/>
                <w:sz w:val="22"/>
                <w:szCs w:val="22"/>
              </w:rPr>
            </w:pPr>
            <w:r w:rsidRPr="00EB28EB">
              <w:rPr>
                <w:rFonts w:ascii="Lato" w:hAnsi="Lato" w:cs="Arial"/>
                <w:b/>
                <w:sz w:val="22"/>
                <w:szCs w:val="22"/>
              </w:rPr>
              <w:t xml:space="preserve">Course Tutor: </w:t>
            </w:r>
          </w:p>
          <w:p w14:paraId="715B3006" w14:textId="77777777" w:rsidR="00894375" w:rsidRPr="00EB28EB" w:rsidRDefault="00894375" w:rsidP="0001694B">
            <w:pPr>
              <w:rPr>
                <w:rFonts w:ascii="Lato" w:hAnsi="Lato" w:cs="Arial"/>
                <w:b/>
                <w:sz w:val="22"/>
                <w:szCs w:val="22"/>
              </w:rPr>
            </w:pPr>
          </w:p>
        </w:tc>
        <w:tc>
          <w:tcPr>
            <w:tcW w:w="6364" w:type="dxa"/>
            <w:gridSpan w:val="3"/>
          </w:tcPr>
          <w:p w14:paraId="524E3A5C" w14:textId="77777777" w:rsidR="00894375" w:rsidRPr="00EB28EB" w:rsidRDefault="00894375" w:rsidP="0001694B">
            <w:pPr>
              <w:rPr>
                <w:rFonts w:ascii="Lato" w:hAnsi="Lato" w:cs="Arial"/>
                <w:sz w:val="22"/>
                <w:szCs w:val="22"/>
              </w:rPr>
            </w:pPr>
            <w:r w:rsidRPr="00EB28EB">
              <w:rPr>
                <w:rFonts w:ascii="Lato" w:hAnsi="Lato" w:cs="Arial"/>
                <w:sz w:val="22"/>
                <w:szCs w:val="22"/>
              </w:rPr>
              <w:t>Mike Russell</w:t>
            </w:r>
          </w:p>
        </w:tc>
      </w:tr>
      <w:tr w:rsidR="00894375" w:rsidRPr="00EB28EB" w14:paraId="289C6DF7" w14:textId="77777777" w:rsidTr="0001694B">
        <w:tc>
          <w:tcPr>
            <w:tcW w:w="4046" w:type="dxa"/>
          </w:tcPr>
          <w:p w14:paraId="0D5EE696" w14:textId="77777777" w:rsidR="00894375" w:rsidRPr="00EB28EB" w:rsidRDefault="00894375" w:rsidP="0001694B">
            <w:pPr>
              <w:rPr>
                <w:rFonts w:ascii="Lato" w:hAnsi="Lato" w:cs="Arial"/>
                <w:b/>
                <w:sz w:val="22"/>
                <w:szCs w:val="22"/>
              </w:rPr>
            </w:pPr>
            <w:r w:rsidRPr="00EB28EB">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EB28EB">
                <w:rPr>
                  <w:rFonts w:ascii="Lato" w:hAnsi="Lato" w:cs="Arial"/>
                  <w:b/>
                  <w:sz w:val="22"/>
                  <w:szCs w:val="22"/>
                </w:rPr>
                <w:t>an</w:t>
              </w:r>
            </w:smartTag>
            <w:r w:rsidRPr="00EB28EB">
              <w:rPr>
                <w:rFonts w:ascii="Lato" w:hAnsi="Lato" w:cs="Arial"/>
                <w:b/>
                <w:sz w:val="22"/>
                <w:szCs w:val="22"/>
              </w:rPr>
              <w:t>d subjects covered</w:t>
            </w:r>
          </w:p>
          <w:p w14:paraId="7128FE17" w14:textId="6749B6AD" w:rsidR="00894375" w:rsidRPr="00EB28EB" w:rsidRDefault="00894375" w:rsidP="0001694B">
            <w:pPr>
              <w:rPr>
                <w:rFonts w:ascii="Lato" w:hAnsi="Lato" w:cs="Arial"/>
                <w:sz w:val="22"/>
                <w:szCs w:val="22"/>
              </w:rPr>
            </w:pPr>
          </w:p>
        </w:tc>
        <w:tc>
          <w:tcPr>
            <w:tcW w:w="6364" w:type="dxa"/>
            <w:gridSpan w:val="3"/>
          </w:tcPr>
          <w:p w14:paraId="639BBC97" w14:textId="4FF45827" w:rsidR="00894375" w:rsidRPr="00EB28EB" w:rsidRDefault="00894375" w:rsidP="0001694B">
            <w:pPr>
              <w:rPr>
                <w:rFonts w:ascii="Lato" w:hAnsi="Lato" w:cs="Arial"/>
                <w:sz w:val="22"/>
                <w:szCs w:val="22"/>
              </w:rPr>
            </w:pPr>
            <w:r w:rsidRPr="00EB28EB">
              <w:rPr>
                <w:rFonts w:ascii="Lato" w:hAnsi="Lato" w:cs="Arial"/>
                <w:sz w:val="22"/>
                <w:szCs w:val="22"/>
              </w:rPr>
              <w:t xml:space="preserve">The close proximity </w:t>
            </w:r>
            <w:r w:rsidR="000B1209" w:rsidRPr="00EB28EB">
              <w:rPr>
                <w:rFonts w:ascii="Lato" w:hAnsi="Lato" w:cs="Arial"/>
                <w:sz w:val="22"/>
                <w:szCs w:val="22"/>
              </w:rPr>
              <w:t xml:space="preserve">of this wetland </w:t>
            </w:r>
            <w:r w:rsidRPr="00EB28EB">
              <w:rPr>
                <w:rFonts w:ascii="Lato" w:hAnsi="Lato" w:cs="Arial"/>
                <w:sz w:val="22"/>
                <w:szCs w:val="22"/>
              </w:rPr>
              <w:t xml:space="preserve">to the sea makes this an ideal site for </w:t>
            </w:r>
            <w:r w:rsidR="000B1209" w:rsidRPr="00EB28EB">
              <w:rPr>
                <w:rFonts w:ascii="Lato" w:hAnsi="Lato" w:cs="Arial"/>
                <w:sz w:val="22"/>
                <w:szCs w:val="22"/>
              </w:rPr>
              <w:t xml:space="preserve">birds to ‘fuel up’ before heading further south on their migration. Waders and wildfowl can be seen around the pools and in the scrub and other passerines can be seen feeding on berries. </w:t>
            </w:r>
            <w:r w:rsidRPr="00EB28EB">
              <w:rPr>
                <w:rFonts w:ascii="Lato" w:hAnsi="Lato" w:cs="Arial"/>
                <w:sz w:val="22"/>
                <w:szCs w:val="22"/>
              </w:rPr>
              <w:t xml:space="preserve">The </w:t>
            </w:r>
            <w:proofErr w:type="spellStart"/>
            <w:r w:rsidRPr="00EB28EB">
              <w:rPr>
                <w:rFonts w:ascii="Lato" w:hAnsi="Lato" w:cs="Arial"/>
                <w:sz w:val="22"/>
                <w:szCs w:val="22"/>
              </w:rPr>
              <w:t>reedbeds</w:t>
            </w:r>
            <w:proofErr w:type="spellEnd"/>
            <w:r w:rsidR="000B1209" w:rsidRPr="00EB28EB">
              <w:rPr>
                <w:rFonts w:ascii="Lato" w:hAnsi="Lato" w:cs="Arial"/>
                <w:sz w:val="22"/>
                <w:szCs w:val="22"/>
              </w:rPr>
              <w:t xml:space="preserve"> here</w:t>
            </w:r>
            <w:r w:rsidRPr="00EB28EB">
              <w:rPr>
                <w:rFonts w:ascii="Lato" w:hAnsi="Lato" w:cs="Arial"/>
                <w:sz w:val="22"/>
                <w:szCs w:val="22"/>
              </w:rPr>
              <w:t xml:space="preserve"> </w:t>
            </w:r>
            <w:r w:rsidR="000B1209" w:rsidRPr="00EB28EB">
              <w:rPr>
                <w:rFonts w:ascii="Lato" w:hAnsi="Lato" w:cs="Arial"/>
                <w:sz w:val="22"/>
                <w:szCs w:val="22"/>
              </w:rPr>
              <w:t>can hold a small population of Bearded T</w:t>
            </w:r>
            <w:r w:rsidRPr="00EB28EB">
              <w:rPr>
                <w:rFonts w:ascii="Lato" w:hAnsi="Lato" w:cs="Arial"/>
                <w:sz w:val="22"/>
                <w:szCs w:val="22"/>
              </w:rPr>
              <w:t>its and usua</w:t>
            </w:r>
            <w:r w:rsidR="000B1209" w:rsidRPr="00EB28EB">
              <w:rPr>
                <w:rFonts w:ascii="Lato" w:hAnsi="Lato" w:cs="Arial"/>
                <w:sz w:val="22"/>
                <w:szCs w:val="22"/>
              </w:rPr>
              <w:t xml:space="preserve">lly Marsh Harriers can be seen hunting.  </w:t>
            </w:r>
            <w:r w:rsidRPr="00EB28EB">
              <w:rPr>
                <w:rFonts w:ascii="Lato" w:hAnsi="Lato" w:cs="Arial"/>
                <w:sz w:val="22"/>
                <w:szCs w:val="22"/>
              </w:rPr>
              <w:t>We will also spend a short time looking out to sea for passing seabirds and waders</w:t>
            </w:r>
            <w:r w:rsidR="00700582" w:rsidRPr="00EB28EB">
              <w:rPr>
                <w:rFonts w:ascii="Lato" w:hAnsi="Lato" w:cs="Arial"/>
                <w:sz w:val="22"/>
                <w:szCs w:val="22"/>
              </w:rPr>
              <w:t xml:space="preserve">. </w:t>
            </w:r>
          </w:p>
          <w:p w14:paraId="689EDEAB" w14:textId="77777777" w:rsidR="00894375" w:rsidRPr="00EB28EB" w:rsidRDefault="00894375" w:rsidP="0001694B">
            <w:pPr>
              <w:rPr>
                <w:rFonts w:ascii="Lato" w:hAnsi="Lato" w:cs="Arial"/>
                <w:sz w:val="22"/>
                <w:szCs w:val="22"/>
              </w:rPr>
            </w:pPr>
          </w:p>
          <w:p w14:paraId="31D142F4" w14:textId="77777777" w:rsidR="00894375" w:rsidRPr="00EB28EB" w:rsidRDefault="00894375" w:rsidP="0001694B">
            <w:pPr>
              <w:rPr>
                <w:rFonts w:ascii="Lato" w:hAnsi="Lato" w:cs="Arial"/>
                <w:sz w:val="22"/>
                <w:szCs w:val="22"/>
              </w:rPr>
            </w:pPr>
            <w:r w:rsidRPr="00EB28EB">
              <w:rPr>
                <w:rFonts w:ascii="Lato" w:hAnsi="Lato" w:cs="Arial"/>
                <w:sz w:val="22"/>
                <w:szCs w:val="22"/>
              </w:rPr>
              <w:t xml:space="preserve">No previous knowledge or skills required, just enthusiasm! </w:t>
            </w:r>
          </w:p>
          <w:p w14:paraId="440255A5" w14:textId="77777777" w:rsidR="00894375" w:rsidRPr="00EB28EB" w:rsidRDefault="00894375" w:rsidP="0001694B">
            <w:pPr>
              <w:rPr>
                <w:rFonts w:ascii="Lato" w:hAnsi="Lato" w:cs="Arial"/>
                <w:sz w:val="22"/>
                <w:szCs w:val="22"/>
              </w:rPr>
            </w:pPr>
          </w:p>
        </w:tc>
      </w:tr>
      <w:tr w:rsidR="00894375" w:rsidRPr="00EB28EB" w14:paraId="6728654F" w14:textId="77777777" w:rsidTr="0001694B">
        <w:tc>
          <w:tcPr>
            <w:tcW w:w="4046" w:type="dxa"/>
          </w:tcPr>
          <w:p w14:paraId="478D29AD" w14:textId="77777777" w:rsidR="00894375" w:rsidRPr="00EB28EB" w:rsidRDefault="00894375" w:rsidP="0001694B">
            <w:pPr>
              <w:rPr>
                <w:rFonts w:ascii="Lato" w:hAnsi="Lato" w:cs="Arial"/>
                <w:b/>
                <w:sz w:val="22"/>
                <w:szCs w:val="22"/>
              </w:rPr>
            </w:pPr>
            <w:r w:rsidRPr="00EB28EB">
              <w:rPr>
                <w:rFonts w:ascii="Lato" w:hAnsi="Lato" w:cs="Arial"/>
                <w:b/>
                <w:sz w:val="22"/>
                <w:szCs w:val="22"/>
              </w:rPr>
              <w:t>Meeting point / Venue address:</w:t>
            </w:r>
          </w:p>
          <w:p w14:paraId="343D01D0" w14:textId="77777777" w:rsidR="00894375" w:rsidRPr="00EB28EB" w:rsidRDefault="00894375" w:rsidP="00730BB2">
            <w:pPr>
              <w:rPr>
                <w:rFonts w:ascii="Lato" w:hAnsi="Lato" w:cs="Arial"/>
                <w:b/>
                <w:sz w:val="22"/>
                <w:szCs w:val="22"/>
              </w:rPr>
            </w:pPr>
          </w:p>
        </w:tc>
        <w:tc>
          <w:tcPr>
            <w:tcW w:w="6364" w:type="dxa"/>
            <w:gridSpan w:val="3"/>
          </w:tcPr>
          <w:p w14:paraId="237B469B" w14:textId="3804CDD2" w:rsidR="00894375" w:rsidRPr="00EB28EB" w:rsidRDefault="00894375" w:rsidP="0001694B">
            <w:pPr>
              <w:tabs>
                <w:tab w:val="left" w:pos="1800"/>
              </w:tabs>
              <w:rPr>
                <w:rFonts w:ascii="Lato" w:hAnsi="Lato" w:cs="Arial"/>
                <w:sz w:val="22"/>
                <w:szCs w:val="22"/>
                <w:shd w:val="clear" w:color="auto" w:fill="FFFFFF"/>
              </w:rPr>
            </w:pPr>
            <w:r w:rsidRPr="00EB28EB">
              <w:rPr>
                <w:rFonts w:ascii="Lato" w:hAnsi="Lato" w:cs="Arial"/>
                <w:sz w:val="22"/>
                <w:szCs w:val="22"/>
                <w:shd w:val="clear" w:color="auto" w:fill="FFFFFF"/>
              </w:rPr>
              <w:t xml:space="preserve">Meet at the parking area along the </w:t>
            </w:r>
            <w:proofErr w:type="spellStart"/>
            <w:r w:rsidRPr="00EB28EB">
              <w:rPr>
                <w:rFonts w:ascii="Lato" w:hAnsi="Lato" w:cs="Arial"/>
                <w:sz w:val="22"/>
                <w:szCs w:val="22"/>
                <w:shd w:val="clear" w:color="auto" w:fill="FFFFFF"/>
              </w:rPr>
              <w:t>Pett</w:t>
            </w:r>
            <w:proofErr w:type="spellEnd"/>
            <w:r w:rsidRPr="00EB28EB">
              <w:rPr>
                <w:rFonts w:ascii="Lato" w:hAnsi="Lato" w:cs="Arial"/>
                <w:sz w:val="22"/>
                <w:szCs w:val="22"/>
                <w:shd w:val="clear" w:color="auto" w:fill="FFFFFF"/>
              </w:rPr>
              <w:t xml:space="preserve"> Level Road just before you get to the first of the lakes on the left hand side of the road about half a mile</w:t>
            </w:r>
            <w:r w:rsidR="000B1209" w:rsidRPr="00EB28EB">
              <w:rPr>
                <w:rFonts w:ascii="Lato" w:hAnsi="Lato" w:cs="Arial"/>
                <w:sz w:val="22"/>
                <w:szCs w:val="22"/>
                <w:shd w:val="clear" w:color="auto" w:fill="FFFFFF"/>
              </w:rPr>
              <w:t xml:space="preserve"> east </w:t>
            </w:r>
            <w:r w:rsidRPr="00EB28EB">
              <w:rPr>
                <w:rFonts w:ascii="Lato" w:hAnsi="Lato" w:cs="Arial"/>
                <w:sz w:val="22"/>
                <w:szCs w:val="22"/>
                <w:shd w:val="clear" w:color="auto" w:fill="FFFFFF"/>
              </w:rPr>
              <w:t xml:space="preserve">beyond </w:t>
            </w:r>
            <w:proofErr w:type="spellStart"/>
            <w:r w:rsidRPr="00EB28EB">
              <w:rPr>
                <w:rFonts w:ascii="Lato" w:hAnsi="Lato" w:cs="Arial"/>
                <w:sz w:val="22"/>
                <w:szCs w:val="22"/>
                <w:shd w:val="clear" w:color="auto" w:fill="FFFFFF"/>
              </w:rPr>
              <w:t>Pett</w:t>
            </w:r>
            <w:proofErr w:type="spellEnd"/>
            <w:r w:rsidRPr="00EB28EB">
              <w:rPr>
                <w:rFonts w:ascii="Lato" w:hAnsi="Lato" w:cs="Arial"/>
                <w:sz w:val="22"/>
                <w:szCs w:val="22"/>
                <w:shd w:val="clear" w:color="auto" w:fill="FFFFFF"/>
              </w:rPr>
              <w:t xml:space="preserve"> Village. </w:t>
            </w:r>
            <w:r w:rsidR="000B1209" w:rsidRPr="00EB28EB">
              <w:rPr>
                <w:rFonts w:ascii="Lato" w:hAnsi="Lato" w:cs="Arial"/>
                <w:sz w:val="22"/>
                <w:szCs w:val="22"/>
                <w:shd w:val="clear" w:color="auto" w:fill="FFFFFF"/>
              </w:rPr>
              <w:t>Nearest p</w:t>
            </w:r>
            <w:r w:rsidRPr="00EB28EB">
              <w:rPr>
                <w:rFonts w:ascii="Lato" w:hAnsi="Lato" w:cs="Arial"/>
                <w:sz w:val="22"/>
                <w:szCs w:val="22"/>
                <w:shd w:val="clear" w:color="auto" w:fill="FFFFFF"/>
              </w:rPr>
              <w:t>ost code</w:t>
            </w:r>
            <w:r w:rsidR="000B1209" w:rsidRPr="00EB28EB">
              <w:rPr>
                <w:rFonts w:ascii="Lato" w:hAnsi="Lato" w:cs="Arial"/>
                <w:sz w:val="22"/>
                <w:szCs w:val="22"/>
                <w:shd w:val="clear" w:color="auto" w:fill="FFFFFF"/>
              </w:rPr>
              <w:t xml:space="preserve"> is </w:t>
            </w:r>
            <w:r w:rsidRPr="00EB28EB">
              <w:rPr>
                <w:rFonts w:ascii="Lato" w:hAnsi="Lato" w:cs="Arial"/>
                <w:sz w:val="22"/>
                <w:szCs w:val="22"/>
                <w:shd w:val="clear" w:color="auto" w:fill="FFFFFF"/>
              </w:rPr>
              <w:t>for the S</w:t>
            </w:r>
            <w:r w:rsidR="00730BB2" w:rsidRPr="00EB28EB">
              <w:rPr>
                <w:rFonts w:ascii="Lato" w:hAnsi="Lato" w:cs="Arial"/>
                <w:sz w:val="22"/>
                <w:szCs w:val="22"/>
                <w:shd w:val="clear" w:color="auto" w:fill="FFFFFF"/>
              </w:rPr>
              <w:t xml:space="preserve">mugglers Inn in </w:t>
            </w:r>
            <w:proofErr w:type="spellStart"/>
            <w:r w:rsidR="00730BB2" w:rsidRPr="00EB28EB">
              <w:rPr>
                <w:rFonts w:ascii="Lato" w:hAnsi="Lato" w:cs="Arial"/>
                <w:sz w:val="22"/>
                <w:szCs w:val="22"/>
                <w:shd w:val="clear" w:color="auto" w:fill="FFFFFF"/>
              </w:rPr>
              <w:t>Pett</w:t>
            </w:r>
            <w:proofErr w:type="spellEnd"/>
            <w:r w:rsidR="00730BB2" w:rsidRPr="00EB28EB">
              <w:rPr>
                <w:rFonts w:ascii="Lato" w:hAnsi="Lato" w:cs="Arial"/>
                <w:sz w:val="22"/>
                <w:szCs w:val="22"/>
                <w:shd w:val="clear" w:color="auto" w:fill="FFFFFF"/>
              </w:rPr>
              <w:t xml:space="preserve"> Village: TN</w:t>
            </w:r>
            <w:r w:rsidRPr="00EB28EB">
              <w:rPr>
                <w:rFonts w:ascii="Lato" w:hAnsi="Lato" w:cs="Arial"/>
                <w:sz w:val="22"/>
                <w:szCs w:val="22"/>
                <w:shd w:val="clear" w:color="auto" w:fill="FFFFFF"/>
              </w:rPr>
              <w:t>35 4EH</w:t>
            </w:r>
            <w:r w:rsidR="00730BB2" w:rsidRPr="00EB28EB">
              <w:rPr>
                <w:rFonts w:ascii="Lato" w:hAnsi="Lato" w:cs="Arial"/>
                <w:sz w:val="22"/>
                <w:szCs w:val="22"/>
                <w:shd w:val="clear" w:color="auto" w:fill="FFFFFF"/>
              </w:rPr>
              <w:t>.</w:t>
            </w:r>
          </w:p>
          <w:p w14:paraId="4B506B12" w14:textId="77777777" w:rsidR="00894375" w:rsidRPr="00EB28EB" w:rsidRDefault="00894375" w:rsidP="0001694B">
            <w:pPr>
              <w:tabs>
                <w:tab w:val="left" w:pos="1800"/>
              </w:tabs>
              <w:rPr>
                <w:rFonts w:ascii="Lato" w:hAnsi="Lato" w:cs="Arial"/>
                <w:sz w:val="22"/>
                <w:szCs w:val="22"/>
              </w:rPr>
            </w:pPr>
          </w:p>
        </w:tc>
      </w:tr>
      <w:tr w:rsidR="00894375" w:rsidRPr="00EB28EB" w14:paraId="41356E89" w14:textId="77777777" w:rsidTr="0001694B">
        <w:tc>
          <w:tcPr>
            <w:tcW w:w="4046" w:type="dxa"/>
          </w:tcPr>
          <w:p w14:paraId="13C36463" w14:textId="77777777" w:rsidR="00894375" w:rsidRPr="00EB28EB" w:rsidRDefault="00894375" w:rsidP="0001694B">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EB28EB">
                <w:rPr>
                  <w:rFonts w:ascii="Lato" w:hAnsi="Lato" w:cs="Arial"/>
                  <w:b/>
                  <w:sz w:val="22"/>
                  <w:szCs w:val="22"/>
                </w:rPr>
                <w:t>Other</w:t>
              </w:r>
            </w:smartTag>
            <w:r w:rsidRPr="00EB28EB">
              <w:rPr>
                <w:rFonts w:ascii="Lato" w:hAnsi="Lato" w:cs="Arial"/>
                <w:b/>
                <w:sz w:val="22"/>
                <w:szCs w:val="22"/>
              </w:rPr>
              <w:t xml:space="preserve"> sites to be visited:</w:t>
            </w:r>
          </w:p>
          <w:p w14:paraId="6FA8BC11" w14:textId="77777777" w:rsidR="00894375" w:rsidRPr="00EB28EB" w:rsidRDefault="00894375" w:rsidP="00730BB2">
            <w:pPr>
              <w:rPr>
                <w:rFonts w:ascii="Lato" w:hAnsi="Lato" w:cs="Arial"/>
                <w:b/>
                <w:sz w:val="22"/>
                <w:szCs w:val="22"/>
              </w:rPr>
            </w:pPr>
          </w:p>
        </w:tc>
        <w:tc>
          <w:tcPr>
            <w:tcW w:w="6364" w:type="dxa"/>
            <w:gridSpan w:val="3"/>
          </w:tcPr>
          <w:p w14:paraId="3743DB00" w14:textId="77777777" w:rsidR="00894375" w:rsidRPr="00EB28EB" w:rsidRDefault="00894375" w:rsidP="0001694B">
            <w:pPr>
              <w:rPr>
                <w:rFonts w:ascii="Lato" w:hAnsi="Lato" w:cs="Arial"/>
                <w:sz w:val="22"/>
                <w:szCs w:val="22"/>
              </w:rPr>
            </w:pPr>
            <w:r w:rsidRPr="00EB28EB">
              <w:rPr>
                <w:rFonts w:ascii="Lato" w:hAnsi="Lato" w:cs="Arial"/>
                <w:sz w:val="22"/>
                <w:szCs w:val="22"/>
              </w:rPr>
              <w:t>N/A</w:t>
            </w:r>
          </w:p>
        </w:tc>
      </w:tr>
      <w:tr w:rsidR="00894375" w:rsidRPr="00EB28EB" w14:paraId="3A923B72" w14:textId="77777777" w:rsidTr="0001694B">
        <w:tc>
          <w:tcPr>
            <w:tcW w:w="4046" w:type="dxa"/>
          </w:tcPr>
          <w:p w14:paraId="39DE47F3" w14:textId="77777777" w:rsidR="00894375" w:rsidRPr="00EB28EB" w:rsidRDefault="00894375" w:rsidP="0001694B">
            <w:pPr>
              <w:rPr>
                <w:rFonts w:ascii="Lato" w:hAnsi="Lato" w:cs="Arial"/>
                <w:b/>
                <w:sz w:val="22"/>
                <w:szCs w:val="22"/>
              </w:rPr>
            </w:pPr>
            <w:r w:rsidRPr="00EB28EB">
              <w:rPr>
                <w:rFonts w:ascii="Lato" w:hAnsi="Lato" w:cs="Arial"/>
                <w:b/>
                <w:sz w:val="22"/>
                <w:szCs w:val="22"/>
              </w:rPr>
              <w:t>What to bring:</w:t>
            </w:r>
          </w:p>
          <w:p w14:paraId="1F7B0860" w14:textId="11F20941" w:rsidR="00894375" w:rsidRPr="00EB28EB" w:rsidRDefault="00894375" w:rsidP="0001694B">
            <w:pPr>
              <w:rPr>
                <w:rFonts w:ascii="Lato" w:hAnsi="Lato" w:cs="Arial"/>
                <w:sz w:val="22"/>
                <w:szCs w:val="22"/>
              </w:rPr>
            </w:pPr>
          </w:p>
        </w:tc>
        <w:tc>
          <w:tcPr>
            <w:tcW w:w="6364" w:type="dxa"/>
            <w:gridSpan w:val="3"/>
          </w:tcPr>
          <w:p w14:paraId="4DFD0F36" w14:textId="026E96F2" w:rsidR="00894375" w:rsidRPr="00EB28EB" w:rsidRDefault="00894375" w:rsidP="0001694B">
            <w:pPr>
              <w:ind w:left="34"/>
              <w:rPr>
                <w:rFonts w:ascii="Lato" w:hAnsi="Lato" w:cs="Arial"/>
                <w:sz w:val="22"/>
                <w:szCs w:val="22"/>
              </w:rPr>
            </w:pPr>
            <w:r w:rsidRPr="00EB28EB">
              <w:rPr>
                <w:rFonts w:ascii="Lato" w:hAnsi="Lato" w:cs="Arial"/>
                <w:sz w:val="22"/>
                <w:szCs w:val="22"/>
              </w:rPr>
              <w:t>Suitable clothing and footwear for the time of year</w:t>
            </w:r>
            <w:r w:rsidR="000B1209" w:rsidRPr="00EB28EB">
              <w:rPr>
                <w:rFonts w:ascii="Lato" w:hAnsi="Lato" w:cs="Arial"/>
                <w:sz w:val="22"/>
                <w:szCs w:val="22"/>
              </w:rPr>
              <w:t xml:space="preserve"> – the area can be very exposed. </w:t>
            </w:r>
          </w:p>
          <w:p w14:paraId="003D5746" w14:textId="77777777" w:rsidR="00894375" w:rsidRPr="00EB28EB" w:rsidRDefault="00894375" w:rsidP="0001694B">
            <w:pPr>
              <w:ind w:left="34"/>
              <w:rPr>
                <w:rFonts w:ascii="Lato" w:hAnsi="Lato" w:cs="Arial"/>
                <w:sz w:val="22"/>
                <w:szCs w:val="22"/>
              </w:rPr>
            </w:pPr>
            <w:r w:rsidRPr="00EB28EB">
              <w:rPr>
                <w:rFonts w:ascii="Lato" w:hAnsi="Lato" w:cs="Arial"/>
                <w:sz w:val="22"/>
                <w:szCs w:val="22"/>
              </w:rPr>
              <w:t>Drinks, Refreshments to last you for the morning</w:t>
            </w:r>
          </w:p>
          <w:p w14:paraId="4C49C4F0" w14:textId="77777777" w:rsidR="00894375" w:rsidRPr="00EB28EB" w:rsidRDefault="00894375" w:rsidP="0001694B">
            <w:pPr>
              <w:ind w:left="34"/>
              <w:rPr>
                <w:rFonts w:ascii="Lato" w:hAnsi="Lato" w:cs="Arial"/>
                <w:sz w:val="22"/>
                <w:szCs w:val="22"/>
              </w:rPr>
            </w:pPr>
            <w:r w:rsidRPr="00EB28EB">
              <w:rPr>
                <w:rFonts w:ascii="Lato" w:hAnsi="Lato" w:cs="Arial"/>
                <w:sz w:val="22"/>
                <w:szCs w:val="22"/>
              </w:rPr>
              <w:t>Binoculars and a telescope if you have one</w:t>
            </w:r>
          </w:p>
          <w:p w14:paraId="451500FB" w14:textId="77777777" w:rsidR="00894375" w:rsidRPr="00EB28EB" w:rsidRDefault="00894375" w:rsidP="0001694B">
            <w:pPr>
              <w:ind w:left="34"/>
              <w:rPr>
                <w:rFonts w:ascii="Lato" w:hAnsi="Lato" w:cs="Arial"/>
                <w:sz w:val="22"/>
                <w:szCs w:val="22"/>
              </w:rPr>
            </w:pPr>
            <w:r w:rsidRPr="00EB28EB">
              <w:rPr>
                <w:rFonts w:ascii="Lato" w:hAnsi="Lato" w:cs="Arial"/>
                <w:sz w:val="22"/>
                <w:szCs w:val="22"/>
              </w:rPr>
              <w:t xml:space="preserve">A Field guide might be useful though leader will have one available </w:t>
            </w:r>
          </w:p>
          <w:p w14:paraId="51D38495" w14:textId="77777777" w:rsidR="00894375" w:rsidRPr="00EB28EB" w:rsidRDefault="00894375" w:rsidP="0001694B">
            <w:pPr>
              <w:ind w:left="34"/>
              <w:rPr>
                <w:rFonts w:ascii="Lato" w:hAnsi="Lato" w:cs="Arial"/>
                <w:sz w:val="22"/>
                <w:szCs w:val="22"/>
              </w:rPr>
            </w:pPr>
          </w:p>
        </w:tc>
      </w:tr>
      <w:tr w:rsidR="00894375" w:rsidRPr="00EB28EB" w14:paraId="1DF863CA" w14:textId="77777777" w:rsidTr="0001694B">
        <w:tc>
          <w:tcPr>
            <w:tcW w:w="4046" w:type="dxa"/>
          </w:tcPr>
          <w:p w14:paraId="5B31F36B" w14:textId="0D59C680" w:rsidR="00894375" w:rsidRPr="00EB28EB" w:rsidRDefault="00894375" w:rsidP="00730BB2">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EB28EB">
                <w:rPr>
                  <w:rFonts w:ascii="Lato" w:hAnsi="Lato" w:cs="Arial"/>
                  <w:b/>
                  <w:sz w:val="22"/>
                  <w:szCs w:val="22"/>
                </w:rPr>
                <w:t>Other</w:t>
              </w:r>
            </w:smartTag>
            <w:r w:rsidRPr="00EB28EB">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EB28EB">
                <w:rPr>
                  <w:rFonts w:ascii="Lato" w:hAnsi="Lato" w:cs="Arial"/>
                  <w:b/>
                  <w:sz w:val="22"/>
                  <w:szCs w:val="22"/>
                </w:rPr>
                <w:t>Info</w:t>
              </w:r>
            </w:smartTag>
            <w:r w:rsidRPr="00EB28EB">
              <w:rPr>
                <w:rFonts w:ascii="Lato" w:hAnsi="Lato" w:cs="Arial"/>
                <w:b/>
                <w:sz w:val="22"/>
                <w:szCs w:val="22"/>
              </w:rPr>
              <w:t xml:space="preserve">rmation:  </w:t>
            </w:r>
          </w:p>
        </w:tc>
        <w:tc>
          <w:tcPr>
            <w:tcW w:w="6364" w:type="dxa"/>
            <w:gridSpan w:val="3"/>
          </w:tcPr>
          <w:p w14:paraId="26542A63" w14:textId="77777777" w:rsidR="00894375" w:rsidRPr="00EB28EB" w:rsidRDefault="00894375" w:rsidP="0001694B">
            <w:pPr>
              <w:rPr>
                <w:rFonts w:ascii="Lato" w:hAnsi="Lato" w:cs="Arial"/>
                <w:sz w:val="22"/>
                <w:szCs w:val="22"/>
              </w:rPr>
            </w:pPr>
            <w:r w:rsidRPr="00EB28EB">
              <w:rPr>
                <w:rFonts w:ascii="Lato" w:hAnsi="Lato" w:cs="Arial"/>
                <w:sz w:val="22"/>
                <w:szCs w:val="22"/>
              </w:rPr>
              <w:t xml:space="preserve">There are toilet facilities in </w:t>
            </w:r>
            <w:proofErr w:type="spellStart"/>
            <w:r w:rsidRPr="00EB28EB">
              <w:rPr>
                <w:rFonts w:ascii="Lato" w:hAnsi="Lato" w:cs="Arial"/>
                <w:sz w:val="22"/>
                <w:szCs w:val="22"/>
              </w:rPr>
              <w:t>Pett</w:t>
            </w:r>
            <w:proofErr w:type="spellEnd"/>
            <w:r w:rsidRPr="00EB28EB">
              <w:rPr>
                <w:rFonts w:ascii="Lato" w:hAnsi="Lato" w:cs="Arial"/>
                <w:sz w:val="22"/>
                <w:szCs w:val="22"/>
              </w:rPr>
              <w:t xml:space="preserve"> Village</w:t>
            </w:r>
          </w:p>
          <w:p w14:paraId="05EADBA1" w14:textId="77777777" w:rsidR="00894375" w:rsidRPr="00EB28EB" w:rsidRDefault="00894375" w:rsidP="0001694B">
            <w:pPr>
              <w:rPr>
                <w:rFonts w:ascii="Lato" w:hAnsi="Lato" w:cs="Arial"/>
                <w:sz w:val="22"/>
                <w:szCs w:val="22"/>
              </w:rPr>
            </w:pPr>
          </w:p>
        </w:tc>
      </w:tr>
      <w:tr w:rsidR="00894375" w:rsidRPr="00EB28EB" w14:paraId="1C43D7A5" w14:textId="77777777" w:rsidTr="0001694B">
        <w:tc>
          <w:tcPr>
            <w:tcW w:w="4046" w:type="dxa"/>
          </w:tcPr>
          <w:p w14:paraId="5D190DFA" w14:textId="2A6D5E75" w:rsidR="00730BB2" w:rsidRPr="00EB28EB" w:rsidRDefault="00894375" w:rsidP="00730BB2">
            <w:pPr>
              <w:rPr>
                <w:rFonts w:ascii="Lato" w:hAnsi="Lato" w:cs="Arial"/>
                <w:b/>
                <w:sz w:val="22"/>
                <w:szCs w:val="22"/>
              </w:rPr>
            </w:pPr>
            <w:r w:rsidRPr="00EB28EB">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EB28EB">
                <w:rPr>
                  <w:rFonts w:ascii="Lato" w:hAnsi="Lato" w:cs="Arial"/>
                  <w:b/>
                  <w:sz w:val="22"/>
                  <w:szCs w:val="22"/>
                </w:rPr>
                <w:t>an</w:t>
              </w:r>
            </w:smartTag>
            <w:r w:rsidRPr="00EB28EB">
              <w:rPr>
                <w:rFonts w:ascii="Lato" w:hAnsi="Lato" w:cs="Arial"/>
                <w:b/>
                <w:sz w:val="22"/>
                <w:szCs w:val="22"/>
              </w:rPr>
              <w:t xml:space="preserve">sport:  </w:t>
            </w:r>
          </w:p>
          <w:p w14:paraId="253A289B" w14:textId="4820E5B4" w:rsidR="00894375" w:rsidRPr="00EB28EB" w:rsidRDefault="00894375" w:rsidP="0001694B">
            <w:pPr>
              <w:rPr>
                <w:rFonts w:ascii="Lato" w:hAnsi="Lato" w:cs="Arial"/>
                <w:b/>
                <w:sz w:val="22"/>
                <w:szCs w:val="22"/>
              </w:rPr>
            </w:pPr>
          </w:p>
        </w:tc>
        <w:tc>
          <w:tcPr>
            <w:tcW w:w="6364" w:type="dxa"/>
            <w:gridSpan w:val="3"/>
          </w:tcPr>
          <w:p w14:paraId="433494A8" w14:textId="77777777" w:rsidR="00894375" w:rsidRPr="00EB28EB" w:rsidRDefault="00894375" w:rsidP="0001694B">
            <w:pPr>
              <w:rPr>
                <w:rFonts w:ascii="Lato" w:hAnsi="Lato" w:cs="Arial"/>
                <w:sz w:val="22"/>
                <w:szCs w:val="22"/>
              </w:rPr>
            </w:pPr>
            <w:r w:rsidRPr="00EB28EB">
              <w:rPr>
                <w:rFonts w:ascii="Lato" w:hAnsi="Lato" w:cs="Arial"/>
                <w:sz w:val="22"/>
                <w:szCs w:val="22"/>
              </w:rPr>
              <w:t xml:space="preserve">Contact </w:t>
            </w:r>
            <w:proofErr w:type="spellStart"/>
            <w:r w:rsidRPr="00EB28EB">
              <w:rPr>
                <w:rFonts w:ascii="Lato" w:hAnsi="Lato" w:cs="Arial"/>
                <w:sz w:val="22"/>
                <w:szCs w:val="22"/>
              </w:rPr>
              <w:t>Traveline</w:t>
            </w:r>
            <w:proofErr w:type="spellEnd"/>
            <w:r w:rsidRPr="00EB28EB">
              <w:rPr>
                <w:rFonts w:ascii="Lato" w:hAnsi="Lato" w:cs="Arial"/>
                <w:sz w:val="22"/>
                <w:szCs w:val="22"/>
              </w:rPr>
              <w:t xml:space="preserve"> for bus services at </w:t>
            </w:r>
            <w:hyperlink r:id="rId6" w:history="1">
              <w:r w:rsidRPr="00EB28EB">
                <w:rPr>
                  <w:rStyle w:val="Hyperlink"/>
                  <w:rFonts w:ascii="Lato" w:hAnsi="Lato" w:cs="Arial"/>
                  <w:sz w:val="22"/>
                  <w:szCs w:val="22"/>
                </w:rPr>
                <w:t>www.travelinesoutheast.org.uk</w:t>
              </w:r>
            </w:hyperlink>
            <w:r w:rsidRPr="00EB28EB">
              <w:rPr>
                <w:rFonts w:ascii="Lato" w:hAnsi="Lato" w:cs="Arial"/>
                <w:sz w:val="22"/>
                <w:szCs w:val="22"/>
              </w:rPr>
              <w:t xml:space="preserve"> </w:t>
            </w:r>
          </w:p>
          <w:p w14:paraId="5337BC69" w14:textId="77777777" w:rsidR="00894375" w:rsidRPr="00EB28EB" w:rsidRDefault="00894375" w:rsidP="0001694B">
            <w:pPr>
              <w:rPr>
                <w:rFonts w:ascii="Lato" w:hAnsi="Lato" w:cs="Arial"/>
                <w:sz w:val="22"/>
                <w:szCs w:val="22"/>
              </w:rPr>
            </w:pPr>
          </w:p>
        </w:tc>
      </w:tr>
      <w:tr w:rsidR="00894375" w:rsidRPr="00EB28EB" w14:paraId="379E499E" w14:textId="77777777" w:rsidTr="0001694B">
        <w:tc>
          <w:tcPr>
            <w:tcW w:w="4046" w:type="dxa"/>
          </w:tcPr>
          <w:p w14:paraId="71B4A410" w14:textId="40CD7649" w:rsidR="00894375" w:rsidRPr="00EB28EB" w:rsidRDefault="00894375" w:rsidP="00730BB2">
            <w:pPr>
              <w:rPr>
                <w:rFonts w:ascii="Lato" w:hAnsi="Lato" w:cs="Arial"/>
                <w:b/>
                <w:sz w:val="22"/>
                <w:szCs w:val="22"/>
              </w:rPr>
            </w:pPr>
            <w:r w:rsidRPr="00EB28EB">
              <w:rPr>
                <w:rFonts w:ascii="Lato" w:hAnsi="Lato" w:cs="Arial"/>
                <w:b/>
                <w:sz w:val="22"/>
                <w:szCs w:val="22"/>
              </w:rPr>
              <w:t xml:space="preserve">Accessibility: </w:t>
            </w:r>
          </w:p>
        </w:tc>
        <w:tc>
          <w:tcPr>
            <w:tcW w:w="6364" w:type="dxa"/>
            <w:gridSpan w:val="3"/>
          </w:tcPr>
          <w:p w14:paraId="7452215E" w14:textId="77777777" w:rsidR="00894375" w:rsidRPr="00EB28EB" w:rsidRDefault="00894375" w:rsidP="0001694B">
            <w:pPr>
              <w:ind w:left="34"/>
              <w:rPr>
                <w:rFonts w:ascii="Lato" w:hAnsi="Lato" w:cs="Arial"/>
                <w:sz w:val="22"/>
                <w:szCs w:val="22"/>
              </w:rPr>
            </w:pPr>
            <w:r w:rsidRPr="00EB28EB">
              <w:rPr>
                <w:rFonts w:ascii="Lato" w:hAnsi="Lato" w:cs="Arial"/>
                <w:sz w:val="22"/>
                <w:szCs w:val="22"/>
              </w:rPr>
              <w:t>Walking along unmade paths and rough tracks that may be muddy foll</w:t>
            </w:r>
            <w:r w:rsidR="00730BB2" w:rsidRPr="00EB28EB">
              <w:rPr>
                <w:rFonts w:ascii="Lato" w:hAnsi="Lato" w:cs="Arial"/>
                <w:sz w:val="22"/>
                <w:szCs w:val="22"/>
              </w:rPr>
              <w:t xml:space="preserve">owing rain. There are no stiles. </w:t>
            </w:r>
          </w:p>
          <w:p w14:paraId="3A06F2D3" w14:textId="73DCAFD3" w:rsidR="00730BB2" w:rsidRPr="00EB28EB" w:rsidRDefault="00730BB2" w:rsidP="0001694B">
            <w:pPr>
              <w:ind w:left="34"/>
              <w:rPr>
                <w:rFonts w:ascii="Lato" w:hAnsi="Lato" w:cs="Arial"/>
                <w:sz w:val="22"/>
                <w:szCs w:val="22"/>
              </w:rPr>
            </w:pPr>
          </w:p>
        </w:tc>
      </w:tr>
    </w:tbl>
    <w:p w14:paraId="4E7AF862" w14:textId="77777777" w:rsidR="00894375" w:rsidRPr="00EB28EB" w:rsidRDefault="00894375" w:rsidP="00894375">
      <w:pPr>
        <w:jc w:val="center"/>
        <w:rPr>
          <w:rFonts w:ascii="Lato" w:hAnsi="Lato" w:cs="Arial"/>
          <w:b/>
          <w:sz w:val="8"/>
          <w:szCs w:val="8"/>
        </w:rPr>
      </w:pPr>
      <w:r w:rsidRPr="00EB28EB">
        <w:rPr>
          <w:rFonts w:ascii="Lato" w:hAnsi="Lato" w:cs="Arial"/>
          <w:b/>
          <w:sz w:val="8"/>
          <w:szCs w:val="8"/>
        </w:rPr>
        <w:t xml:space="preserve"> </w:t>
      </w:r>
    </w:p>
    <w:p w14:paraId="14D5D989" w14:textId="77777777" w:rsidR="00EB28EB" w:rsidRDefault="00EB28EB" w:rsidP="00700582">
      <w:pPr>
        <w:jc w:val="center"/>
        <w:rPr>
          <w:rFonts w:ascii="Lato" w:hAnsi="Lato" w:cs="Arial"/>
          <w:b/>
          <w:color w:val="0000FF"/>
          <w:sz w:val="22"/>
          <w:szCs w:val="22"/>
        </w:rPr>
      </w:pPr>
      <w:r>
        <w:rPr>
          <w:rFonts w:ascii="Lato" w:hAnsi="Lato" w:cs="Arial"/>
          <w:b/>
          <w:color w:val="0000FF"/>
          <w:sz w:val="22"/>
          <w:szCs w:val="22"/>
        </w:rPr>
        <w:t xml:space="preserve"> </w:t>
      </w:r>
      <w:bookmarkStart w:id="0" w:name="_GoBack"/>
      <w:bookmarkEnd w:id="0"/>
    </w:p>
    <w:sectPr w:rsidR="00EB28EB" w:rsidSect="00A034EF">
      <w:pgSz w:w="11906" w:h="16838"/>
      <w:pgMar w:top="719" w:right="1134"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75"/>
    <w:rsid w:val="000B1209"/>
    <w:rsid w:val="0052663A"/>
    <w:rsid w:val="00541F11"/>
    <w:rsid w:val="005F1358"/>
    <w:rsid w:val="00700582"/>
    <w:rsid w:val="00730BB2"/>
    <w:rsid w:val="00894375"/>
    <w:rsid w:val="00D3333B"/>
    <w:rsid w:val="00EB28EB"/>
    <w:rsid w:val="00FE2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6DCE8D09"/>
  <w15:chartTrackingRefBased/>
  <w15:docId w15:val="{2C68F1C6-4875-45DC-9578-4C89ABFB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37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4375"/>
    <w:rPr>
      <w:color w:val="0000FF"/>
      <w:u w:val="single"/>
    </w:rPr>
  </w:style>
  <w:style w:type="paragraph" w:styleId="BalloonText">
    <w:name w:val="Balloon Text"/>
    <w:basedOn w:val="Normal"/>
    <w:link w:val="BalloonTextChar"/>
    <w:uiPriority w:val="99"/>
    <w:semiHidden/>
    <w:unhideWhenUsed/>
    <w:rsid w:val="00EB2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8E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velinesoutheast.org.uk" TargetMode="Externa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E8A3C1F7.dotm</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Russell</dc:creator>
  <cp:keywords/>
  <dc:description/>
  <cp:lastModifiedBy>Dyer, Filma</cp:lastModifiedBy>
  <cp:revision>2</cp:revision>
  <cp:lastPrinted>2019-10-08T08:57:00Z</cp:lastPrinted>
  <dcterms:created xsi:type="dcterms:W3CDTF">2019-10-31T13:56:00Z</dcterms:created>
  <dcterms:modified xsi:type="dcterms:W3CDTF">2019-10-31T13:56:00Z</dcterms:modified>
</cp:coreProperties>
</file>