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B" w:rsidRPr="003769CB" w:rsidRDefault="00551B89" w:rsidP="00583F5C">
      <w:pPr>
        <w:pStyle w:val="Heading"/>
        <w:rPr>
          <w:rFonts w:hint="eastAsia"/>
          <w:b/>
          <w:u w:val="single"/>
        </w:rPr>
      </w:pPr>
      <w:r w:rsidRPr="003769CB">
        <w:rPr>
          <w:b/>
          <w:noProof/>
          <w:u w:val="single"/>
        </w:rPr>
        <mc:AlternateContent>
          <mc:Choice Requires="wps">
            <w:drawing>
              <wp:anchor distT="45720" distB="45720" distL="114300" distR="114300" simplePos="0" relativeHeight="251659264" behindDoc="0" locked="0" layoutInCell="1" allowOverlap="1">
                <wp:simplePos x="0" y="0"/>
                <wp:positionH relativeFrom="column">
                  <wp:posOffset>4362450</wp:posOffset>
                </wp:positionH>
                <wp:positionV relativeFrom="page">
                  <wp:posOffset>358140</wp:posOffset>
                </wp:positionV>
                <wp:extent cx="2209800" cy="7391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39140"/>
                        </a:xfrm>
                        <a:prstGeom prst="rect">
                          <a:avLst/>
                        </a:prstGeom>
                        <a:solidFill>
                          <a:srgbClr val="FFFFFF"/>
                        </a:solidFill>
                        <a:ln w="9525">
                          <a:noFill/>
                          <a:miter lim="800000"/>
                          <a:headEnd/>
                          <a:tailEnd/>
                        </a:ln>
                      </wps:spPr>
                      <wps:txbx>
                        <w:txbxContent>
                          <w:p w:rsidR="00551B89" w:rsidRDefault="00551B89" w:rsidP="00551B89">
                            <w:pPr>
                              <w:jc w:val="both"/>
                            </w:pPr>
                            <w:r>
                              <w:rPr>
                                <w:noProof/>
                              </w:rPr>
                              <w:t xml:space="preserve">   </w:t>
                            </w:r>
                            <w:r>
                              <w:rPr>
                                <w:noProof/>
                              </w:rPr>
                              <w:drawing>
                                <wp:inline distT="0" distB="0" distL="0" distR="0">
                                  <wp:extent cx="1848485" cy="753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WT gree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8485" cy="753110"/>
                                          </a:xfrm>
                                          <a:prstGeom prst="rect">
                                            <a:avLst/>
                                          </a:prstGeom>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5pt;margin-top:28.2pt;width:174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" stroked="f">
                <v:textbox>
                  <w:txbxContent>
                    <w:p w:rsidR="00551B89" w:rsidRDefault="00551B89" w:rsidP="00551B89">
                      <w:pPr>
                        <w:jc w:val="both"/>
                      </w:pPr>
                      <w:r>
                        <w:rPr>
                          <w:noProof/>
                        </w:rPr>
                        <w:t xml:space="preserve">   </w:t>
                      </w:r>
                      <w:r>
                        <w:rPr>
                          <w:noProof/>
                        </w:rPr>
                        <w:drawing>
                          <wp:inline distT="0" distB="0" distL="0" distR="0">
                            <wp:extent cx="1848485" cy="753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WT gree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8485" cy="753110"/>
                                    </a:xfrm>
                                    <a:prstGeom prst="rect">
                                      <a:avLst/>
                                    </a:prstGeom>
                                  </pic:spPr>
                                </pic:pic>
                              </a:graphicData>
                            </a:graphic>
                          </wp:inline>
                        </w:drawing>
                      </w:r>
                      <w:r>
                        <w:rPr>
                          <w:noProof/>
                        </w:rPr>
                        <w:t xml:space="preserve">  </w:t>
                      </w:r>
                    </w:p>
                  </w:txbxContent>
                </v:textbox>
                <w10:wrap type="square" anchory="page"/>
              </v:shape>
            </w:pict>
          </mc:Fallback>
        </mc:AlternateContent>
      </w:r>
      <w:r w:rsidR="00307402" w:rsidRPr="003769CB">
        <w:rPr>
          <w:b/>
          <w:u w:val="single"/>
        </w:rPr>
        <w:t>COURSE INFORMATION SHEET</w:t>
      </w:r>
    </w:p>
    <w:p w:rsidR="009A46AB" w:rsidRDefault="009A46AB">
      <w:pPr>
        <w:jc w:val="center"/>
        <w:rPr>
          <w:rFonts w:ascii="Arial" w:eastAsia="Arial" w:hAnsi="Arial" w:cs="Arial"/>
          <w:sz w:val="18"/>
          <w:szCs w:val="18"/>
        </w:rPr>
      </w:pPr>
    </w:p>
    <w:p w:rsidR="009A46AB" w:rsidRDefault="009A46AB">
      <w:pPr>
        <w:jc w:val="center"/>
        <w:rPr>
          <w:rFonts w:ascii="Arial" w:eastAsia="Arial" w:hAnsi="Arial" w:cs="Arial"/>
          <w:sz w:val="18"/>
          <w:szCs w:val="18"/>
        </w:rPr>
      </w:pP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904"/>
        <w:gridCol w:w="1357"/>
        <w:gridCol w:w="1195"/>
        <w:gridCol w:w="3954"/>
      </w:tblGrid>
      <w:tr w:rsidR="009A46AB" w:rsidTr="00551B89">
        <w:tc>
          <w:tcPr>
            <w:tcW w:w="645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sidP="00251B6F">
            <w:pPr>
              <w:rPr>
                <w:rFonts w:ascii="Arial" w:eastAsia="Arial" w:hAnsi="Arial" w:cs="Arial"/>
                <w:sz w:val="22"/>
                <w:szCs w:val="22"/>
              </w:rPr>
            </w:pPr>
            <w:r>
              <w:rPr>
                <w:rFonts w:ascii="Arial" w:eastAsia="Arial" w:hAnsi="Arial" w:cs="Arial"/>
                <w:b/>
                <w:sz w:val="22"/>
                <w:szCs w:val="22"/>
              </w:rPr>
              <w:t xml:space="preserve">Course Title:  </w:t>
            </w:r>
            <w:r w:rsidR="00EE031D" w:rsidRPr="00551B89">
              <w:rPr>
                <w:rFonts w:ascii="Arial" w:eastAsia="Arial" w:hAnsi="Arial" w:cs="Arial"/>
                <w:sz w:val="22"/>
                <w:szCs w:val="22"/>
              </w:rPr>
              <w:t>An Introduction</w:t>
            </w:r>
            <w:r w:rsidR="00D560A5" w:rsidRPr="00551B89">
              <w:rPr>
                <w:rFonts w:ascii="Arial" w:eastAsia="Arial" w:hAnsi="Arial" w:cs="Arial"/>
                <w:sz w:val="22"/>
                <w:szCs w:val="22"/>
              </w:rPr>
              <w:t xml:space="preserve"> to</w:t>
            </w:r>
            <w:r w:rsidR="00EE031D" w:rsidRPr="00551B89">
              <w:rPr>
                <w:rFonts w:ascii="Arial" w:eastAsia="Arial" w:hAnsi="Arial" w:cs="Arial"/>
                <w:sz w:val="22"/>
                <w:szCs w:val="22"/>
              </w:rPr>
              <w:t xml:space="preserve"> </w:t>
            </w:r>
            <w:r w:rsidR="00251B6F" w:rsidRPr="00551B89">
              <w:rPr>
                <w:rFonts w:ascii="Arial" w:eastAsia="Arial" w:hAnsi="Arial" w:cs="Arial"/>
                <w:sz w:val="22"/>
                <w:szCs w:val="22"/>
              </w:rPr>
              <w:t>Plant Dyeing</w:t>
            </w:r>
          </w:p>
        </w:tc>
        <w:tc>
          <w:tcPr>
            <w:tcW w:w="39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Day/Date/Year:  </w:t>
            </w:r>
          </w:p>
          <w:p w:rsidR="009A46AB" w:rsidRDefault="00251B6F" w:rsidP="00551B89">
            <w:pPr>
              <w:rPr>
                <w:rFonts w:ascii="Arial" w:eastAsia="Arial" w:hAnsi="Arial" w:cs="Arial"/>
                <w:sz w:val="22"/>
                <w:szCs w:val="22"/>
              </w:rPr>
            </w:pPr>
            <w:r>
              <w:rPr>
                <w:rFonts w:ascii="Arial" w:eastAsia="Arial" w:hAnsi="Arial" w:cs="Arial"/>
                <w:sz w:val="22"/>
                <w:szCs w:val="22"/>
              </w:rPr>
              <w:t>Saturday 7 Sep</w:t>
            </w:r>
            <w:r w:rsidR="00551B89">
              <w:rPr>
                <w:rFonts w:ascii="Arial" w:eastAsia="Arial" w:hAnsi="Arial" w:cs="Arial"/>
                <w:sz w:val="22"/>
                <w:szCs w:val="22"/>
              </w:rPr>
              <w:t>tember</w:t>
            </w:r>
            <w:r>
              <w:rPr>
                <w:rFonts w:ascii="Arial" w:eastAsia="Arial" w:hAnsi="Arial" w:cs="Arial"/>
                <w:sz w:val="22"/>
                <w:szCs w:val="22"/>
              </w:rPr>
              <w:t xml:space="preserve"> 2019</w:t>
            </w:r>
            <w:r w:rsidR="00551B89">
              <w:rPr>
                <w:rFonts w:ascii="Arial" w:eastAsia="Arial" w:hAnsi="Arial" w:cs="Arial"/>
                <w:sz w:val="22"/>
                <w:szCs w:val="22"/>
              </w:rPr>
              <w:t xml:space="preserve"> </w:t>
            </w:r>
          </w:p>
          <w:p w:rsidR="00551B89" w:rsidRDefault="00551B89" w:rsidP="00551B89">
            <w:pPr>
              <w:rPr>
                <w:rFonts w:ascii="Arial" w:eastAsia="Arial" w:hAnsi="Arial" w:cs="Arial"/>
                <w:sz w:val="22"/>
                <w:szCs w:val="22"/>
              </w:rPr>
            </w:pPr>
          </w:p>
        </w:tc>
      </w:tr>
      <w:tr w:rsidR="009A46AB" w:rsidTr="00551B89">
        <w:tc>
          <w:tcPr>
            <w:tcW w:w="52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251B6F">
            <w:pPr>
              <w:rPr>
                <w:rFonts w:ascii="Arial" w:eastAsia="Arial" w:hAnsi="Arial" w:cs="Arial"/>
                <w:sz w:val="22"/>
                <w:szCs w:val="22"/>
              </w:rPr>
            </w:pPr>
            <w:r>
              <w:rPr>
                <w:rFonts w:ascii="Arial" w:eastAsia="Arial" w:hAnsi="Arial" w:cs="Arial"/>
                <w:b/>
                <w:sz w:val="22"/>
                <w:szCs w:val="22"/>
              </w:rPr>
              <w:t xml:space="preserve">Start Time:  </w:t>
            </w:r>
            <w:r w:rsidR="00551B89" w:rsidRPr="00551B89">
              <w:rPr>
                <w:rFonts w:ascii="Arial" w:eastAsia="Arial" w:hAnsi="Arial" w:cs="Arial"/>
                <w:sz w:val="22"/>
                <w:szCs w:val="22"/>
              </w:rPr>
              <w:t>9.30am</w:t>
            </w:r>
          </w:p>
          <w:p w:rsidR="009A46AB" w:rsidRDefault="009A46AB">
            <w:pPr>
              <w:rPr>
                <w:rFonts w:ascii="Arial" w:eastAsia="Arial" w:hAnsi="Arial" w:cs="Arial"/>
                <w:sz w:val="22"/>
                <w:szCs w:val="22"/>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sidP="00551B89">
            <w:pPr>
              <w:rPr>
                <w:rFonts w:ascii="Arial" w:eastAsia="Arial" w:hAnsi="Arial" w:cs="Arial"/>
                <w:sz w:val="22"/>
                <w:szCs w:val="22"/>
              </w:rPr>
            </w:pPr>
            <w:r>
              <w:rPr>
                <w:rFonts w:ascii="Arial" w:eastAsia="Arial" w:hAnsi="Arial" w:cs="Arial"/>
                <w:b/>
                <w:sz w:val="22"/>
                <w:szCs w:val="22"/>
              </w:rPr>
              <w:t xml:space="preserve">Finish Time:  </w:t>
            </w:r>
            <w:r w:rsidR="00551B89" w:rsidRPr="00551B89">
              <w:rPr>
                <w:rFonts w:ascii="Arial" w:eastAsia="Arial" w:hAnsi="Arial" w:cs="Arial"/>
                <w:sz w:val="22"/>
                <w:szCs w:val="22"/>
              </w:rPr>
              <w:t>4.30pm</w:t>
            </w: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Course Tutor:</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251B6F" w:rsidP="00AE4A84">
            <w:pPr>
              <w:rPr>
                <w:rFonts w:ascii="Arial" w:eastAsia="Arial" w:hAnsi="Arial" w:cs="Arial"/>
                <w:sz w:val="22"/>
                <w:szCs w:val="22"/>
              </w:rPr>
            </w:pPr>
            <w:r>
              <w:rPr>
                <w:rFonts w:ascii="Arial" w:eastAsia="Arial" w:hAnsi="Arial" w:cs="Arial"/>
                <w:sz w:val="22"/>
                <w:szCs w:val="22"/>
              </w:rPr>
              <w:t xml:space="preserve">Louise </w:t>
            </w:r>
            <w:proofErr w:type="spellStart"/>
            <w:r>
              <w:rPr>
                <w:rFonts w:ascii="Arial" w:eastAsia="Arial" w:hAnsi="Arial" w:cs="Arial"/>
                <w:sz w:val="22"/>
                <w:szCs w:val="22"/>
              </w:rPr>
              <w:t>Spong</w:t>
            </w:r>
            <w:proofErr w:type="spellEnd"/>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sidP="00551B89">
            <w:pPr>
              <w:rPr>
                <w:rFonts w:ascii="Arial" w:eastAsia="Arial" w:hAnsi="Arial" w:cs="Arial"/>
                <w:sz w:val="22"/>
                <w:szCs w:val="22"/>
              </w:rPr>
            </w:pPr>
            <w:r>
              <w:rPr>
                <w:rFonts w:ascii="Arial" w:eastAsia="Arial" w:hAnsi="Arial" w:cs="Arial"/>
                <w:b/>
                <w:sz w:val="22"/>
                <w:szCs w:val="22"/>
              </w:rPr>
              <w:t>Course description and subjects covered</w:t>
            </w: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51B89" w:rsidRDefault="00251B6F" w:rsidP="00251B6F">
            <w:pPr>
              <w:rPr>
                <w:rFonts w:ascii="Arial" w:eastAsia="Arial" w:hAnsi="Arial" w:cs="Arial"/>
                <w:sz w:val="22"/>
                <w:szCs w:val="22"/>
              </w:rPr>
            </w:pPr>
            <w:r w:rsidRPr="00251B6F">
              <w:rPr>
                <w:rFonts w:ascii="Arial" w:eastAsia="Arial" w:hAnsi="Arial" w:cs="Arial"/>
                <w:sz w:val="22"/>
                <w:szCs w:val="22"/>
              </w:rPr>
              <w:t>Dyes from plant based materials provide both vibrant and muted shades that are in harmony with our landscape.</w:t>
            </w:r>
            <w:r>
              <w:rPr>
                <w:rFonts w:ascii="Arial" w:eastAsia="Arial" w:hAnsi="Arial" w:cs="Arial"/>
                <w:sz w:val="22"/>
                <w:szCs w:val="22"/>
              </w:rPr>
              <w:t xml:space="preserve"> </w:t>
            </w:r>
          </w:p>
          <w:p w:rsidR="00551B89" w:rsidRDefault="00551B89" w:rsidP="00251B6F">
            <w:pPr>
              <w:rPr>
                <w:rFonts w:ascii="Arial" w:eastAsia="Arial" w:hAnsi="Arial" w:cs="Arial"/>
                <w:sz w:val="22"/>
                <w:szCs w:val="22"/>
              </w:rPr>
            </w:pPr>
          </w:p>
          <w:p w:rsidR="00551B89" w:rsidRDefault="00251B6F" w:rsidP="00251B6F">
            <w:pPr>
              <w:rPr>
                <w:rFonts w:ascii="Arial" w:eastAsia="Arial" w:hAnsi="Arial" w:cs="Arial"/>
                <w:sz w:val="22"/>
                <w:szCs w:val="22"/>
              </w:rPr>
            </w:pPr>
            <w:r>
              <w:rPr>
                <w:rFonts w:ascii="Arial" w:eastAsia="Arial" w:hAnsi="Arial" w:cs="Arial"/>
                <w:sz w:val="22"/>
                <w:szCs w:val="22"/>
              </w:rPr>
              <w:t xml:space="preserve">Louise </w:t>
            </w:r>
            <w:proofErr w:type="spellStart"/>
            <w:r>
              <w:rPr>
                <w:rFonts w:ascii="Arial" w:eastAsia="Arial" w:hAnsi="Arial" w:cs="Arial"/>
                <w:sz w:val="22"/>
                <w:szCs w:val="22"/>
              </w:rPr>
              <w:t>Spong</w:t>
            </w:r>
            <w:proofErr w:type="spellEnd"/>
            <w:r>
              <w:rPr>
                <w:rFonts w:ascii="Arial" w:eastAsia="Arial" w:hAnsi="Arial" w:cs="Arial"/>
                <w:sz w:val="22"/>
                <w:szCs w:val="22"/>
              </w:rPr>
              <w:t xml:space="preserve"> has been using natural dyes to create a </w:t>
            </w:r>
            <w:r w:rsidRPr="00251B6F">
              <w:rPr>
                <w:rFonts w:ascii="Arial" w:eastAsia="Arial" w:hAnsi="Arial" w:cs="Arial"/>
                <w:sz w:val="22"/>
                <w:szCs w:val="22"/>
              </w:rPr>
              <w:t>collection of colours that reflec</w:t>
            </w:r>
            <w:r>
              <w:rPr>
                <w:rFonts w:ascii="Arial" w:eastAsia="Arial" w:hAnsi="Arial" w:cs="Arial"/>
                <w:sz w:val="22"/>
                <w:szCs w:val="22"/>
              </w:rPr>
              <w:t>t</w:t>
            </w:r>
            <w:r w:rsidRPr="00251B6F">
              <w:rPr>
                <w:rFonts w:ascii="Arial" w:eastAsia="Arial" w:hAnsi="Arial" w:cs="Arial"/>
                <w:sz w:val="22"/>
                <w:szCs w:val="22"/>
              </w:rPr>
              <w:t xml:space="preserve"> the Sussex landscape from </w:t>
            </w:r>
            <w:proofErr w:type="spellStart"/>
            <w:r w:rsidRPr="00251B6F">
              <w:rPr>
                <w:rFonts w:ascii="Arial" w:eastAsia="Arial" w:hAnsi="Arial" w:cs="Arial"/>
                <w:sz w:val="22"/>
                <w:szCs w:val="22"/>
              </w:rPr>
              <w:t>downland</w:t>
            </w:r>
            <w:proofErr w:type="spellEnd"/>
            <w:r w:rsidRPr="00251B6F">
              <w:rPr>
                <w:rFonts w:ascii="Arial" w:eastAsia="Arial" w:hAnsi="Arial" w:cs="Arial"/>
                <w:sz w:val="22"/>
                <w:szCs w:val="22"/>
              </w:rPr>
              <w:t xml:space="preserve"> to dune.</w:t>
            </w:r>
            <w:r>
              <w:rPr>
                <w:rFonts w:ascii="Arial" w:eastAsia="Arial" w:hAnsi="Arial" w:cs="Arial"/>
                <w:sz w:val="22"/>
                <w:szCs w:val="22"/>
              </w:rPr>
              <w:t xml:space="preserve"> Join her on this introductory course to learn how to create your own plant dyes from sustainably sourced plants. </w:t>
            </w:r>
          </w:p>
          <w:p w:rsidR="00551B89" w:rsidRDefault="00551B89" w:rsidP="00251B6F">
            <w:pPr>
              <w:rPr>
                <w:rFonts w:ascii="Arial" w:eastAsia="Arial" w:hAnsi="Arial" w:cs="Arial"/>
                <w:sz w:val="22"/>
                <w:szCs w:val="22"/>
              </w:rPr>
            </w:pPr>
          </w:p>
          <w:p w:rsidR="002C7344" w:rsidRDefault="00251B6F" w:rsidP="00251B6F">
            <w:pPr>
              <w:rPr>
                <w:rFonts w:ascii="Arial" w:eastAsia="Arial" w:hAnsi="Arial" w:cs="Arial"/>
                <w:sz w:val="22"/>
                <w:szCs w:val="22"/>
              </w:rPr>
            </w:pPr>
            <w:r>
              <w:rPr>
                <w:rFonts w:ascii="Arial" w:eastAsia="Arial" w:hAnsi="Arial" w:cs="Arial"/>
                <w:sz w:val="22"/>
                <w:szCs w:val="22"/>
              </w:rPr>
              <w:t>The course</w:t>
            </w:r>
            <w:r w:rsidR="003A4E99">
              <w:rPr>
                <w:rFonts w:ascii="Arial" w:eastAsia="Arial" w:hAnsi="Arial" w:cs="Arial"/>
                <w:sz w:val="22"/>
                <w:szCs w:val="22"/>
              </w:rPr>
              <w:t xml:space="preserve"> will mostly be based indoors but we will also visit the nature reserve to identify plants that can be used in the dyeing process. </w:t>
            </w:r>
          </w:p>
          <w:p w:rsidR="008909A3" w:rsidRDefault="008909A3" w:rsidP="00251B6F">
            <w:pPr>
              <w:rPr>
                <w:rFonts w:ascii="Arial" w:eastAsia="Arial" w:hAnsi="Arial" w:cs="Arial"/>
                <w:sz w:val="22"/>
                <w:szCs w:val="22"/>
              </w:rPr>
            </w:pPr>
          </w:p>
          <w:p w:rsidR="008909A3" w:rsidRPr="00A71B90" w:rsidRDefault="008909A3" w:rsidP="008909A3">
            <w:pPr>
              <w:rPr>
                <w:rFonts w:ascii="Arial" w:hAnsi="Arial" w:cs="Arial"/>
                <w:sz w:val="22"/>
                <w:szCs w:val="22"/>
              </w:rPr>
            </w:pPr>
            <w:r w:rsidRPr="00A71B90">
              <w:rPr>
                <w:rFonts w:ascii="Arial" w:hAnsi="Arial" w:cs="Arial"/>
                <w:sz w:val="22"/>
                <w:szCs w:val="22"/>
              </w:rPr>
              <w:t xml:space="preserve">No previous experience is necessary. We will cover general principles of using plant materials to create colour, where and how to gather plants, how to prepare dye baths, types of fibres suitable for dyeing, and how colours can be modified to create a broad range of shades. </w:t>
            </w:r>
          </w:p>
          <w:p w:rsidR="00B364D2" w:rsidRPr="00B364D2" w:rsidRDefault="00B364D2" w:rsidP="00251B6F">
            <w:pPr>
              <w:rPr>
                <w:rFonts w:ascii="Arial" w:eastAsia="Arial" w:hAnsi="Arial" w:cs="Arial"/>
                <w:color w:val="FF0000"/>
                <w:sz w:val="22"/>
                <w:szCs w:val="22"/>
              </w:rPr>
            </w:pP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Meeting point / Venue:</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02EF" w:rsidRDefault="008909A3">
            <w:pPr>
              <w:tabs>
                <w:tab w:val="left" w:pos="2880"/>
              </w:tabs>
              <w:rPr>
                <w:rFonts w:ascii="Arial" w:eastAsia="Arial" w:hAnsi="Arial" w:cs="Arial"/>
                <w:color w:val="auto"/>
                <w:sz w:val="22"/>
                <w:szCs w:val="22"/>
              </w:rPr>
            </w:pPr>
            <w:r>
              <w:rPr>
                <w:rFonts w:ascii="Arial" w:eastAsia="Arial" w:hAnsi="Arial" w:cs="Arial"/>
                <w:color w:val="auto"/>
                <w:sz w:val="22"/>
                <w:szCs w:val="22"/>
              </w:rPr>
              <w:t xml:space="preserve">Classroom, Woods Mill, </w:t>
            </w:r>
            <w:r w:rsidR="003B02EF">
              <w:rPr>
                <w:rFonts w:ascii="Arial" w:eastAsia="Arial" w:hAnsi="Arial" w:cs="Arial"/>
                <w:color w:val="auto"/>
                <w:sz w:val="22"/>
                <w:szCs w:val="22"/>
              </w:rPr>
              <w:t>S</w:t>
            </w:r>
            <w:r>
              <w:rPr>
                <w:rFonts w:ascii="Arial" w:eastAsia="Arial" w:hAnsi="Arial" w:cs="Arial"/>
                <w:color w:val="auto"/>
                <w:sz w:val="22"/>
                <w:szCs w:val="22"/>
              </w:rPr>
              <w:t xml:space="preserve">horeham Road, </w:t>
            </w:r>
            <w:proofErr w:type="spellStart"/>
            <w:r>
              <w:rPr>
                <w:rFonts w:ascii="Arial" w:eastAsia="Arial" w:hAnsi="Arial" w:cs="Arial"/>
                <w:color w:val="auto"/>
                <w:sz w:val="22"/>
                <w:szCs w:val="22"/>
              </w:rPr>
              <w:t>Henfield</w:t>
            </w:r>
            <w:proofErr w:type="spellEnd"/>
            <w:r>
              <w:rPr>
                <w:rFonts w:ascii="Arial" w:eastAsia="Arial" w:hAnsi="Arial" w:cs="Arial"/>
                <w:color w:val="auto"/>
                <w:sz w:val="22"/>
                <w:szCs w:val="22"/>
              </w:rPr>
              <w:t>, BN5 9SD.</w:t>
            </w:r>
          </w:p>
          <w:p w:rsidR="002C7344" w:rsidRDefault="002C7344">
            <w:pPr>
              <w:tabs>
                <w:tab w:val="left" w:pos="2880"/>
              </w:tabs>
              <w:rPr>
                <w:rFonts w:ascii="Arial" w:eastAsia="Arial" w:hAnsi="Arial" w:cs="Arial"/>
                <w:color w:val="auto"/>
                <w:sz w:val="22"/>
                <w:szCs w:val="22"/>
              </w:rPr>
            </w:pPr>
            <w:r w:rsidRPr="002C7344">
              <w:rPr>
                <w:rFonts w:ascii="Arial" w:eastAsia="Arial" w:hAnsi="Arial" w:cs="Arial"/>
                <w:color w:val="auto"/>
                <w:sz w:val="22"/>
                <w:szCs w:val="22"/>
              </w:rPr>
              <w:t>https://sussexwildlifetrust.org.uk/visit/woods-mill</w:t>
            </w:r>
          </w:p>
          <w:p w:rsidR="003B02EF" w:rsidRPr="00EE031D" w:rsidRDefault="003B02EF">
            <w:pPr>
              <w:tabs>
                <w:tab w:val="left" w:pos="2880"/>
              </w:tabs>
              <w:rPr>
                <w:rFonts w:ascii="Arial" w:eastAsia="Arial" w:hAnsi="Arial" w:cs="Arial"/>
                <w:color w:val="auto"/>
                <w:sz w:val="22"/>
                <w:szCs w:val="22"/>
              </w:rPr>
            </w:pPr>
          </w:p>
          <w:p w:rsidR="00EE031D" w:rsidRPr="003B02EF" w:rsidRDefault="003B02EF">
            <w:pPr>
              <w:tabs>
                <w:tab w:val="left" w:pos="2880"/>
              </w:tabs>
              <w:rPr>
                <w:rFonts w:ascii="Arial" w:eastAsia="Arial" w:hAnsi="Arial" w:cs="Arial"/>
                <w:color w:val="auto"/>
                <w:sz w:val="22"/>
                <w:szCs w:val="22"/>
              </w:rPr>
            </w:pPr>
            <w:r w:rsidRPr="003B02EF">
              <w:rPr>
                <w:rFonts w:ascii="Arial" w:eastAsia="Arial" w:hAnsi="Arial" w:cs="Arial"/>
                <w:color w:val="auto"/>
                <w:sz w:val="22"/>
                <w:szCs w:val="22"/>
              </w:rPr>
              <w:t xml:space="preserve">Large car park available. </w:t>
            </w:r>
            <w:r>
              <w:rPr>
                <w:rFonts w:ascii="Arial" w:eastAsia="Arial" w:hAnsi="Arial" w:cs="Arial"/>
                <w:color w:val="auto"/>
                <w:sz w:val="22"/>
                <w:szCs w:val="22"/>
              </w:rPr>
              <w:t xml:space="preserve">The Classroom is the building behind the car park toilets. Enter through middle door. </w:t>
            </w:r>
          </w:p>
          <w:p w:rsidR="00EE031D" w:rsidRDefault="00EE031D">
            <w:pPr>
              <w:tabs>
                <w:tab w:val="left" w:pos="2880"/>
              </w:tabs>
              <w:rPr>
                <w:rFonts w:ascii="Arial" w:eastAsia="Arial" w:hAnsi="Arial" w:cs="Arial"/>
                <w:sz w:val="22"/>
                <w:szCs w:val="22"/>
              </w:rPr>
            </w:pP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Other sites to be visited:</w:t>
            </w:r>
          </w:p>
          <w:p w:rsidR="009A46AB" w:rsidRDefault="009A46AB" w:rsidP="00551B89">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DE3E0F">
            <w:pPr>
              <w:rPr>
                <w:rFonts w:ascii="Arial" w:eastAsia="Arial" w:hAnsi="Arial" w:cs="Arial"/>
                <w:sz w:val="22"/>
                <w:szCs w:val="22"/>
              </w:rPr>
            </w:pPr>
            <w:r w:rsidRPr="00DE3E0F">
              <w:rPr>
                <w:rFonts w:ascii="Arial" w:eastAsia="Arial" w:hAnsi="Arial" w:cs="Arial"/>
                <w:color w:val="auto"/>
                <w:sz w:val="22"/>
                <w:szCs w:val="22"/>
              </w:rPr>
              <w:t>Woods Mill Nature Reserve</w:t>
            </w:r>
            <w:r>
              <w:rPr>
                <w:rFonts w:ascii="Arial" w:eastAsia="Arial" w:hAnsi="Arial" w:cs="Arial"/>
                <w:color w:val="auto"/>
                <w:sz w:val="22"/>
                <w:szCs w:val="22"/>
              </w:rPr>
              <w:br/>
            </w:r>
            <w:hyperlink r:id="rId5" w:history="1">
              <w:r w:rsidR="00551B89" w:rsidRPr="00F13A7A">
                <w:rPr>
                  <w:rStyle w:val="Hyperlink"/>
                  <w:rFonts w:ascii="Arial" w:eastAsia="Arial" w:hAnsi="Arial" w:cs="Arial"/>
                  <w:sz w:val="22"/>
                  <w:szCs w:val="22"/>
                </w:rPr>
                <w:t>https://sussexwildlifetrust.org.uk/visit/woods-mill</w:t>
              </w:r>
            </w:hyperlink>
          </w:p>
          <w:p w:rsidR="00551B89" w:rsidRDefault="00551B89">
            <w:pPr>
              <w:rPr>
                <w:rFonts w:ascii="Arial" w:eastAsia="Arial" w:hAnsi="Arial" w:cs="Arial"/>
                <w:sz w:val="22"/>
                <w:szCs w:val="22"/>
              </w:rPr>
            </w:pP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What to bring:</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909A3" w:rsidRDefault="008909A3" w:rsidP="00F407F7">
            <w:pPr>
              <w:rPr>
                <w:rFonts w:ascii="Arial" w:eastAsia="Arial" w:hAnsi="Arial" w:cs="Arial"/>
                <w:color w:val="auto"/>
                <w:sz w:val="22"/>
                <w:szCs w:val="22"/>
              </w:rPr>
            </w:pPr>
            <w:r>
              <w:rPr>
                <w:rFonts w:ascii="Arial" w:eastAsia="Arial" w:hAnsi="Arial" w:cs="Arial"/>
                <w:color w:val="auto"/>
                <w:sz w:val="22"/>
                <w:szCs w:val="22"/>
              </w:rPr>
              <w:t>Notepad/pen</w:t>
            </w:r>
          </w:p>
          <w:p w:rsidR="00F407F7" w:rsidRDefault="00F407F7" w:rsidP="00F407F7">
            <w:pPr>
              <w:rPr>
                <w:rFonts w:ascii="Arial" w:eastAsia="Arial" w:hAnsi="Arial" w:cs="Arial"/>
                <w:color w:val="auto"/>
                <w:sz w:val="22"/>
                <w:szCs w:val="22"/>
              </w:rPr>
            </w:pPr>
            <w:r w:rsidRPr="00926DF1">
              <w:rPr>
                <w:rFonts w:ascii="Arial" w:eastAsia="Arial" w:hAnsi="Arial" w:cs="Arial"/>
                <w:color w:val="auto"/>
                <w:sz w:val="22"/>
                <w:szCs w:val="22"/>
              </w:rPr>
              <w:t>Rubber Gloves</w:t>
            </w:r>
          </w:p>
          <w:p w:rsidR="008909A3" w:rsidRDefault="008909A3" w:rsidP="008909A3">
            <w:pPr>
              <w:rPr>
                <w:rFonts w:ascii="Arial" w:eastAsia="Arial" w:hAnsi="Arial" w:cs="Arial"/>
                <w:color w:val="auto"/>
                <w:sz w:val="22"/>
                <w:szCs w:val="22"/>
              </w:rPr>
            </w:pPr>
            <w:r>
              <w:rPr>
                <w:rFonts w:ascii="Arial" w:eastAsia="Arial" w:hAnsi="Arial" w:cs="Arial"/>
                <w:color w:val="auto"/>
                <w:sz w:val="22"/>
                <w:szCs w:val="22"/>
              </w:rPr>
              <w:t xml:space="preserve">When we are dyeing the wool things may get a bit messy! So please wear old clothes you do not mind getting stained. Waterproof shoes would be useful too.  </w:t>
            </w:r>
          </w:p>
          <w:p w:rsidR="00F407F7" w:rsidRPr="00926DF1" w:rsidRDefault="00F407F7" w:rsidP="00F407F7">
            <w:pPr>
              <w:rPr>
                <w:rFonts w:ascii="Arial" w:eastAsia="Arial" w:hAnsi="Arial" w:cs="Arial"/>
                <w:color w:val="auto"/>
                <w:sz w:val="22"/>
                <w:szCs w:val="22"/>
              </w:rPr>
            </w:pPr>
            <w:r w:rsidRPr="00926DF1">
              <w:rPr>
                <w:rFonts w:ascii="Arial" w:eastAsia="Arial" w:hAnsi="Arial" w:cs="Arial"/>
                <w:color w:val="auto"/>
                <w:sz w:val="22"/>
                <w:szCs w:val="22"/>
              </w:rPr>
              <w:t>Wool will be supplied.</w:t>
            </w:r>
          </w:p>
          <w:p w:rsidR="00F407F7" w:rsidRDefault="00F407F7" w:rsidP="00F407F7">
            <w:pPr>
              <w:rPr>
                <w:rFonts w:ascii="Arial" w:eastAsia="Arial" w:hAnsi="Arial" w:cs="Arial"/>
                <w:color w:val="auto"/>
                <w:sz w:val="22"/>
                <w:szCs w:val="22"/>
              </w:rPr>
            </w:pPr>
            <w:r w:rsidRPr="00DE3E0F">
              <w:rPr>
                <w:rFonts w:ascii="Arial" w:eastAsia="Arial" w:hAnsi="Arial" w:cs="Arial"/>
                <w:color w:val="auto"/>
                <w:sz w:val="22"/>
                <w:szCs w:val="22"/>
              </w:rPr>
              <w:t>Bring a packed lunch and drink.</w:t>
            </w:r>
          </w:p>
          <w:p w:rsidR="00F407F7" w:rsidRDefault="00F407F7" w:rsidP="00F407F7">
            <w:pPr>
              <w:rPr>
                <w:rFonts w:ascii="Arial" w:eastAsia="Arial" w:hAnsi="Arial" w:cs="Arial"/>
                <w:color w:val="auto"/>
                <w:sz w:val="22"/>
                <w:szCs w:val="22"/>
              </w:rPr>
            </w:pPr>
            <w:r w:rsidRPr="00DE3E0F">
              <w:rPr>
                <w:rFonts w:ascii="Arial" w:eastAsia="Arial" w:hAnsi="Arial" w:cs="Arial"/>
                <w:color w:val="auto"/>
                <w:sz w:val="22"/>
                <w:szCs w:val="22"/>
              </w:rPr>
              <w:t xml:space="preserve"> </w:t>
            </w:r>
          </w:p>
          <w:p w:rsidR="00F407F7" w:rsidRPr="00DE3E0F" w:rsidRDefault="00F407F7" w:rsidP="00F407F7">
            <w:pPr>
              <w:rPr>
                <w:rFonts w:ascii="Arial" w:eastAsia="Arial" w:hAnsi="Arial" w:cs="Arial"/>
                <w:color w:val="auto"/>
                <w:sz w:val="22"/>
                <w:szCs w:val="22"/>
              </w:rPr>
            </w:pPr>
            <w:r>
              <w:rPr>
                <w:rFonts w:ascii="Arial" w:eastAsia="Arial" w:hAnsi="Arial" w:cs="Arial"/>
                <w:color w:val="auto"/>
                <w:sz w:val="22"/>
                <w:szCs w:val="22"/>
              </w:rPr>
              <w:t>The course will involve a visit to the nature reserve so wear</w:t>
            </w:r>
          </w:p>
          <w:p w:rsidR="00F407F7" w:rsidRPr="00DE3E0F" w:rsidRDefault="00F407F7" w:rsidP="00F407F7">
            <w:pPr>
              <w:rPr>
                <w:rFonts w:ascii="Arial" w:eastAsia="Arial" w:hAnsi="Arial" w:cs="Arial"/>
                <w:color w:val="auto"/>
                <w:sz w:val="22"/>
                <w:szCs w:val="22"/>
              </w:rPr>
            </w:pPr>
            <w:r>
              <w:rPr>
                <w:rFonts w:ascii="Arial" w:eastAsia="Arial" w:hAnsi="Arial" w:cs="Arial"/>
                <w:color w:val="auto"/>
                <w:sz w:val="22"/>
                <w:szCs w:val="22"/>
              </w:rPr>
              <w:t>a</w:t>
            </w:r>
            <w:r w:rsidRPr="00DE3E0F">
              <w:rPr>
                <w:rFonts w:ascii="Arial" w:eastAsia="Arial" w:hAnsi="Arial" w:cs="Arial"/>
                <w:color w:val="auto"/>
                <w:sz w:val="22"/>
                <w:szCs w:val="22"/>
              </w:rPr>
              <w:t xml:space="preserve">ppropriate outdoor clothing and footwear </w:t>
            </w:r>
          </w:p>
          <w:p w:rsidR="00F407F7" w:rsidRDefault="00F407F7" w:rsidP="00F407F7">
            <w:pPr>
              <w:rPr>
                <w:rFonts w:ascii="Arial" w:eastAsia="Arial" w:hAnsi="Arial" w:cs="Arial"/>
                <w:color w:val="auto"/>
                <w:sz w:val="22"/>
                <w:szCs w:val="22"/>
              </w:rPr>
            </w:pPr>
            <w:r w:rsidRPr="00DE3E0F">
              <w:rPr>
                <w:rFonts w:ascii="Arial" w:eastAsia="Arial" w:hAnsi="Arial" w:cs="Arial"/>
                <w:color w:val="auto"/>
                <w:sz w:val="22"/>
                <w:szCs w:val="22"/>
              </w:rPr>
              <w:t>Sun tan lotion/hat/wa</w:t>
            </w:r>
            <w:r w:rsidR="008909A3">
              <w:rPr>
                <w:rFonts w:ascii="Arial" w:eastAsia="Arial" w:hAnsi="Arial" w:cs="Arial"/>
                <w:color w:val="auto"/>
                <w:sz w:val="22"/>
                <w:szCs w:val="22"/>
              </w:rPr>
              <w:t>terproofs depending on weather</w:t>
            </w:r>
          </w:p>
          <w:p w:rsidR="00F407F7" w:rsidRDefault="00F407F7" w:rsidP="008909A3">
            <w:pPr>
              <w:rPr>
                <w:rFonts w:ascii="Arial" w:eastAsia="Arial" w:hAnsi="Arial" w:cs="Arial"/>
                <w:sz w:val="22"/>
                <w:szCs w:val="22"/>
              </w:rPr>
            </w:pP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Other Information:</w:t>
            </w:r>
          </w:p>
          <w:p w:rsidR="009A46AB" w:rsidRDefault="009A46AB" w:rsidP="00551B89">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color w:val="auto"/>
                <w:sz w:val="22"/>
                <w:szCs w:val="22"/>
              </w:rPr>
            </w:pPr>
            <w:r w:rsidRPr="00DE3E0F">
              <w:rPr>
                <w:rFonts w:ascii="Arial" w:eastAsia="Arial" w:hAnsi="Arial" w:cs="Arial"/>
                <w:color w:val="auto"/>
                <w:sz w:val="22"/>
                <w:szCs w:val="22"/>
              </w:rPr>
              <w:t xml:space="preserve">Teas and coffees will be provided. </w:t>
            </w:r>
          </w:p>
          <w:p w:rsidR="003B02EF" w:rsidRDefault="003B02EF">
            <w:pPr>
              <w:rPr>
                <w:rFonts w:ascii="Arial" w:eastAsia="Arial" w:hAnsi="Arial" w:cs="Arial"/>
                <w:color w:val="auto"/>
                <w:sz w:val="22"/>
                <w:szCs w:val="22"/>
              </w:rPr>
            </w:pPr>
            <w:r>
              <w:rPr>
                <w:rFonts w:ascii="Arial" w:eastAsia="Arial" w:hAnsi="Arial" w:cs="Arial"/>
                <w:color w:val="auto"/>
                <w:sz w:val="22"/>
                <w:szCs w:val="22"/>
              </w:rPr>
              <w:t>Toilet facilities (inc</w:t>
            </w:r>
            <w:r w:rsidR="00F407F7">
              <w:rPr>
                <w:rFonts w:ascii="Arial" w:eastAsia="Arial" w:hAnsi="Arial" w:cs="Arial"/>
                <w:color w:val="auto"/>
                <w:sz w:val="22"/>
                <w:szCs w:val="22"/>
              </w:rPr>
              <w:t>l</w:t>
            </w:r>
            <w:r>
              <w:rPr>
                <w:rFonts w:ascii="Arial" w:eastAsia="Arial" w:hAnsi="Arial" w:cs="Arial"/>
                <w:color w:val="auto"/>
                <w:sz w:val="22"/>
                <w:szCs w:val="22"/>
              </w:rPr>
              <w:t xml:space="preserve">. disabled toilet) available. </w:t>
            </w:r>
          </w:p>
          <w:p w:rsidR="00DE3E0F" w:rsidRDefault="00DE3E0F">
            <w:pPr>
              <w:rPr>
                <w:rFonts w:ascii="Arial" w:eastAsia="Arial" w:hAnsi="Arial" w:cs="Arial"/>
                <w:sz w:val="22"/>
                <w:szCs w:val="22"/>
              </w:rPr>
            </w:pP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Public Transport:  </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02EF" w:rsidRPr="003B02EF" w:rsidRDefault="003B02EF" w:rsidP="003B02EF">
            <w:pPr>
              <w:rPr>
                <w:rFonts w:ascii="Arial" w:eastAsia="Arial" w:hAnsi="Arial" w:cs="Arial"/>
                <w:sz w:val="22"/>
                <w:szCs w:val="22"/>
              </w:rPr>
            </w:pPr>
            <w:r w:rsidRPr="003B02EF">
              <w:rPr>
                <w:rFonts w:ascii="Arial" w:eastAsia="Arial" w:hAnsi="Arial" w:cs="Arial"/>
                <w:sz w:val="22"/>
                <w:szCs w:val="22"/>
              </w:rPr>
              <w:t>Compass Bus 100 Burgess Hill-</w:t>
            </w:r>
            <w:proofErr w:type="spellStart"/>
            <w:r w:rsidRPr="003B02EF">
              <w:rPr>
                <w:rFonts w:ascii="Arial" w:eastAsia="Arial" w:hAnsi="Arial" w:cs="Arial"/>
                <w:sz w:val="22"/>
                <w:szCs w:val="22"/>
              </w:rPr>
              <w:t>Pulborough</w:t>
            </w:r>
            <w:proofErr w:type="spellEnd"/>
            <w:r w:rsidRPr="003B02EF">
              <w:rPr>
                <w:rFonts w:ascii="Arial" w:eastAsia="Arial" w:hAnsi="Arial" w:cs="Arial"/>
                <w:sz w:val="22"/>
                <w:szCs w:val="22"/>
              </w:rPr>
              <w:t xml:space="preserve"> stops outside Woods Mill Monday – Saturday.  No Sunday Service. Visit </w:t>
            </w:r>
          </w:p>
          <w:p w:rsidR="009A46AB" w:rsidRDefault="003B02EF" w:rsidP="003B02EF">
            <w:pPr>
              <w:rPr>
                <w:rFonts w:ascii="Arial" w:eastAsia="Arial" w:hAnsi="Arial" w:cs="Arial"/>
                <w:sz w:val="22"/>
                <w:szCs w:val="22"/>
              </w:rPr>
            </w:pPr>
            <w:r w:rsidRPr="003B02EF">
              <w:rPr>
                <w:rFonts w:ascii="Arial" w:eastAsia="Arial" w:hAnsi="Arial" w:cs="Arial"/>
                <w:sz w:val="22"/>
                <w:szCs w:val="22"/>
              </w:rPr>
              <w:t>http://www.compass-travel.co.uk for timetable.</w:t>
            </w:r>
          </w:p>
          <w:p w:rsidR="00551B89" w:rsidRDefault="00551B89" w:rsidP="003B02EF">
            <w:pPr>
              <w:rPr>
                <w:rFonts w:ascii="Arial" w:eastAsia="Arial" w:hAnsi="Arial" w:cs="Arial"/>
                <w:sz w:val="22"/>
                <w:szCs w:val="22"/>
              </w:rPr>
            </w:pPr>
          </w:p>
        </w:tc>
      </w:tr>
      <w:tr w:rsidR="009A46AB" w:rsidTr="00551B89">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sidP="00551B89">
            <w:pPr>
              <w:rPr>
                <w:rFonts w:ascii="Arial" w:eastAsia="Arial" w:hAnsi="Arial" w:cs="Arial"/>
                <w:sz w:val="22"/>
                <w:szCs w:val="22"/>
              </w:rPr>
            </w:pPr>
            <w:r>
              <w:rPr>
                <w:rFonts w:ascii="Arial" w:eastAsia="Arial" w:hAnsi="Arial" w:cs="Arial"/>
                <w:b/>
                <w:sz w:val="22"/>
                <w:szCs w:val="22"/>
              </w:rPr>
              <w:t xml:space="preserve">Accessibility: </w:t>
            </w: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B02EF">
            <w:pPr>
              <w:rPr>
                <w:rFonts w:ascii="Arial" w:eastAsia="Arial" w:hAnsi="Arial" w:cs="Arial"/>
                <w:sz w:val="22"/>
                <w:szCs w:val="22"/>
              </w:rPr>
            </w:pPr>
            <w:r>
              <w:rPr>
                <w:rFonts w:ascii="Arial" w:eastAsia="Arial" w:hAnsi="Arial" w:cs="Arial"/>
                <w:sz w:val="22"/>
                <w:szCs w:val="22"/>
              </w:rPr>
              <w:t>Flat terrain, easy walking. Areas off footpaths c</w:t>
            </w:r>
            <w:r w:rsidRPr="003B02EF">
              <w:rPr>
                <w:rFonts w:ascii="Arial" w:eastAsia="Arial" w:hAnsi="Arial" w:cs="Arial"/>
                <w:sz w:val="22"/>
                <w:szCs w:val="22"/>
              </w:rPr>
              <w:t>an be muddy after rain.</w:t>
            </w:r>
          </w:p>
          <w:p w:rsidR="00551B89" w:rsidRDefault="00551B89">
            <w:pPr>
              <w:rPr>
                <w:rFonts w:ascii="Arial" w:eastAsia="Arial" w:hAnsi="Arial" w:cs="Arial"/>
                <w:sz w:val="22"/>
                <w:szCs w:val="22"/>
              </w:rPr>
            </w:pPr>
          </w:p>
        </w:tc>
      </w:tr>
    </w:tbl>
    <w:p w:rsidR="00551B89" w:rsidRDefault="00551B89" w:rsidP="008909A3">
      <w:pPr>
        <w:rPr>
          <w:rFonts w:ascii="Arial" w:eastAsia="Arial" w:hAnsi="Arial" w:cs="Arial"/>
          <w:b/>
          <w:sz w:val="22"/>
          <w:szCs w:val="22"/>
        </w:rPr>
      </w:pPr>
      <w:bookmarkStart w:id="0" w:name="_GoBack"/>
      <w:bookmarkEnd w:id="0"/>
    </w:p>
    <w:sectPr w:rsidR="00551B89" w:rsidSect="008909A3">
      <w:pgSz w:w="11906" w:h="16838"/>
      <w:pgMar w:top="567" w:right="1134" w:bottom="426"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2163B3"/>
    <w:rsid w:val="00251B6F"/>
    <w:rsid w:val="002C7344"/>
    <w:rsid w:val="00307402"/>
    <w:rsid w:val="003769CB"/>
    <w:rsid w:val="003A4E99"/>
    <w:rsid w:val="003B02EF"/>
    <w:rsid w:val="00551B89"/>
    <w:rsid w:val="00583F5C"/>
    <w:rsid w:val="008909A3"/>
    <w:rsid w:val="009A46AB"/>
    <w:rsid w:val="009D0A2C"/>
    <w:rsid w:val="00AE4A84"/>
    <w:rsid w:val="00B3291A"/>
    <w:rsid w:val="00B364D2"/>
    <w:rsid w:val="00D560A5"/>
    <w:rsid w:val="00DA3261"/>
    <w:rsid w:val="00DE3E0F"/>
    <w:rsid w:val="00EE031D"/>
    <w:rsid w:val="00F407F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2248"/>
  <w15:docId w15:val="{EA14DF74-2F99-4C67-9117-901D37D8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51B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ssexwildlifetrust.org.uk/visit/woods-mil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63A8DAE9.dotm</Template>
  <TotalTime>12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5</cp:revision>
  <dcterms:created xsi:type="dcterms:W3CDTF">2018-09-28T09:28:00Z</dcterms:created>
  <dcterms:modified xsi:type="dcterms:W3CDTF">2018-10-22T08:54:00Z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